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2D001" w14:textId="77777777" w:rsidR="003C1F49" w:rsidRPr="00E45C40" w:rsidRDefault="003C1F49" w:rsidP="009F4341">
      <w:pPr>
        <w:spacing w:before="119"/>
        <w:jc w:val="center"/>
        <w:rPr>
          <w:rFonts w:eastAsia="Cambria" w:cs="Cambria"/>
          <w:sz w:val="28"/>
          <w:szCs w:val="28"/>
        </w:rPr>
      </w:pPr>
      <w:r w:rsidRPr="00E45C40">
        <w:rPr>
          <w:b/>
          <w:sz w:val="28"/>
        </w:rPr>
        <w:t>Shlomo (</w:t>
      </w:r>
      <w:proofErr w:type="spellStart"/>
      <w:r w:rsidRPr="00E45C40">
        <w:rPr>
          <w:b/>
          <w:sz w:val="28"/>
        </w:rPr>
        <w:t>Solly</w:t>
      </w:r>
      <w:proofErr w:type="spellEnd"/>
      <w:r w:rsidRPr="00E45C40">
        <w:rPr>
          <w:b/>
          <w:sz w:val="28"/>
        </w:rPr>
        <w:t>)</w:t>
      </w:r>
      <w:r w:rsidRPr="00E45C40">
        <w:rPr>
          <w:b/>
          <w:spacing w:val="-11"/>
          <w:sz w:val="28"/>
        </w:rPr>
        <w:t xml:space="preserve"> </w:t>
      </w:r>
      <w:r w:rsidRPr="00E45C40">
        <w:rPr>
          <w:b/>
          <w:sz w:val="28"/>
        </w:rPr>
        <w:t>Angel</w:t>
      </w:r>
    </w:p>
    <w:p w14:paraId="4E72B1C5" w14:textId="77777777" w:rsidR="003C1F49" w:rsidRPr="00E45C40" w:rsidRDefault="003C1F49" w:rsidP="003C1F49">
      <w:pPr>
        <w:spacing w:before="2"/>
        <w:rPr>
          <w:rFonts w:eastAsia="Cambria" w:cs="Cambria"/>
          <w:b/>
          <w:bCs/>
          <w:sz w:val="23"/>
          <w:szCs w:val="23"/>
        </w:rPr>
      </w:pPr>
    </w:p>
    <w:p w14:paraId="211AB2B4" w14:textId="77777777" w:rsidR="003C1F49" w:rsidRPr="00E45C40" w:rsidRDefault="009F4341" w:rsidP="003C1F49">
      <w:pPr>
        <w:pStyle w:val="BodyText"/>
        <w:tabs>
          <w:tab w:val="left" w:pos="2261"/>
        </w:tabs>
        <w:spacing w:before="69"/>
        <w:ind w:left="101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OFFICE:</w:t>
      </w:r>
      <w:r>
        <w:rPr>
          <w:rFonts w:asciiTheme="minorHAnsi" w:hAnsiTheme="minorHAnsi"/>
          <w:spacing w:val="-1"/>
        </w:rPr>
        <w:tab/>
      </w:r>
      <w:r w:rsidR="003C1F49" w:rsidRPr="00E45C40">
        <w:rPr>
          <w:rFonts w:asciiTheme="minorHAnsi" w:hAnsiTheme="minorHAnsi"/>
          <w:spacing w:val="-1"/>
        </w:rPr>
        <w:t>Dr.</w:t>
      </w:r>
      <w:r w:rsidR="003C1F49" w:rsidRPr="00E45C40">
        <w:rPr>
          <w:rFonts w:asciiTheme="minorHAnsi" w:hAnsiTheme="minorHAnsi"/>
        </w:rPr>
        <w:t xml:space="preserve"> </w:t>
      </w:r>
      <w:r w:rsidR="003C1F49" w:rsidRPr="00E45C40">
        <w:rPr>
          <w:rFonts w:asciiTheme="minorHAnsi" w:hAnsiTheme="minorHAnsi"/>
          <w:spacing w:val="-1"/>
        </w:rPr>
        <w:t>Shlomo</w:t>
      </w:r>
      <w:r w:rsidR="003C1F49" w:rsidRPr="00E45C40">
        <w:rPr>
          <w:rFonts w:asciiTheme="minorHAnsi" w:hAnsiTheme="minorHAnsi"/>
          <w:spacing w:val="7"/>
        </w:rPr>
        <w:t xml:space="preserve"> </w:t>
      </w:r>
      <w:r w:rsidR="003C1F49" w:rsidRPr="00E45C40">
        <w:rPr>
          <w:rFonts w:asciiTheme="minorHAnsi" w:hAnsiTheme="minorHAnsi"/>
          <w:spacing w:val="-1"/>
        </w:rPr>
        <w:t>Angel</w:t>
      </w:r>
    </w:p>
    <w:p w14:paraId="18465898" w14:textId="77777777" w:rsidR="003C1F49" w:rsidRDefault="009F4341" w:rsidP="009F4341">
      <w:pPr>
        <w:pStyle w:val="BodyText"/>
        <w:spacing w:before="0"/>
        <w:ind w:left="2250"/>
        <w:rPr>
          <w:rFonts w:asciiTheme="minorHAnsi" w:hAnsiTheme="minorHAnsi"/>
        </w:rPr>
      </w:pPr>
      <w:r>
        <w:rPr>
          <w:rFonts w:asciiTheme="minorHAnsi" w:hAnsiTheme="minorHAnsi"/>
        </w:rPr>
        <w:t>Professor of City Planning</w:t>
      </w:r>
    </w:p>
    <w:p w14:paraId="5DC17158" w14:textId="77777777" w:rsidR="009F4341" w:rsidRDefault="009F4341" w:rsidP="009F4341">
      <w:pPr>
        <w:pStyle w:val="BodyText"/>
        <w:spacing w:before="0"/>
        <w:ind w:left="22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proofErr w:type="spellStart"/>
      <w:r>
        <w:rPr>
          <w:rFonts w:asciiTheme="minorHAnsi" w:hAnsiTheme="minorHAnsi"/>
        </w:rPr>
        <w:t>Marron</w:t>
      </w:r>
      <w:proofErr w:type="spellEnd"/>
      <w:r>
        <w:rPr>
          <w:rFonts w:asciiTheme="minorHAnsi" w:hAnsiTheme="minorHAnsi"/>
        </w:rPr>
        <w:t xml:space="preserve"> Institute of Urban Management</w:t>
      </w:r>
    </w:p>
    <w:p w14:paraId="61262AA9" w14:textId="77777777" w:rsidR="009F4341" w:rsidRDefault="009F4341" w:rsidP="009F4341">
      <w:pPr>
        <w:pStyle w:val="BodyText"/>
        <w:spacing w:before="0"/>
        <w:ind w:left="2250"/>
        <w:rPr>
          <w:rFonts w:asciiTheme="minorHAnsi" w:hAnsiTheme="minorHAnsi"/>
        </w:rPr>
      </w:pPr>
      <w:r>
        <w:rPr>
          <w:rFonts w:asciiTheme="minorHAnsi" w:hAnsiTheme="minorHAnsi"/>
        </w:rPr>
        <w:t>New York University</w:t>
      </w:r>
    </w:p>
    <w:p w14:paraId="103F929A" w14:textId="77777777" w:rsidR="009F4341" w:rsidRDefault="009F4341" w:rsidP="009F4341">
      <w:pPr>
        <w:pStyle w:val="BodyText"/>
        <w:spacing w:before="0"/>
        <w:ind w:left="2250"/>
        <w:rPr>
          <w:rFonts w:asciiTheme="minorHAnsi" w:hAnsiTheme="minorHAnsi"/>
        </w:rPr>
      </w:pPr>
      <w:r>
        <w:rPr>
          <w:rFonts w:asciiTheme="minorHAnsi" w:hAnsiTheme="minorHAnsi"/>
        </w:rPr>
        <w:t>60 Fifth Avenue</w:t>
      </w:r>
    </w:p>
    <w:p w14:paraId="71E7E56D" w14:textId="77777777" w:rsidR="009F4341" w:rsidRPr="009F4341" w:rsidRDefault="009F4341" w:rsidP="009F4341">
      <w:pPr>
        <w:pStyle w:val="BodyText"/>
        <w:spacing w:before="0"/>
        <w:ind w:left="2250"/>
        <w:rPr>
          <w:rFonts w:asciiTheme="minorHAnsi" w:hAnsiTheme="minorHAnsi"/>
        </w:rPr>
      </w:pPr>
      <w:r>
        <w:rPr>
          <w:rFonts w:asciiTheme="minorHAnsi" w:hAnsiTheme="minorHAnsi"/>
        </w:rPr>
        <w:t>New York, NY 10011</w:t>
      </w:r>
    </w:p>
    <w:p w14:paraId="68596B60" w14:textId="77777777" w:rsidR="003C1F49" w:rsidRPr="00E45C40" w:rsidRDefault="003C1F49" w:rsidP="003C1F49">
      <w:pPr>
        <w:rPr>
          <w:rFonts w:eastAsia="Cambria" w:cs="Cambria"/>
        </w:rPr>
      </w:pPr>
    </w:p>
    <w:p w14:paraId="4979278D" w14:textId="77777777" w:rsidR="003C1F49" w:rsidRPr="00E45C40" w:rsidRDefault="003C1F49" w:rsidP="003C1F49">
      <w:pPr>
        <w:pStyle w:val="BodyText"/>
        <w:spacing w:before="0"/>
        <w:ind w:left="2262"/>
        <w:rPr>
          <w:rFonts w:asciiTheme="minorHAnsi" w:hAnsiTheme="minorHAnsi"/>
        </w:rPr>
      </w:pPr>
      <w:r w:rsidRPr="00E45C40">
        <w:rPr>
          <w:rFonts w:asciiTheme="minorHAnsi" w:hAnsiTheme="minorHAnsi"/>
        </w:rPr>
        <w:t>Email:</w:t>
      </w:r>
      <w:r w:rsidRPr="00E45C40">
        <w:rPr>
          <w:rFonts w:asciiTheme="minorHAnsi" w:hAnsiTheme="minorHAnsi"/>
          <w:spacing w:val="-15"/>
        </w:rPr>
        <w:t xml:space="preserve"> </w:t>
      </w:r>
      <w:hyperlink r:id="rId6">
        <w:r w:rsidRPr="00E45C40">
          <w:rPr>
            <w:rFonts w:asciiTheme="minorHAnsi" w:hAnsiTheme="minorHAnsi"/>
            <w:color w:val="0000FF"/>
            <w:u w:val="single" w:color="0000FF"/>
          </w:rPr>
          <w:t>sangel@stern.nyu.edu</w:t>
        </w:r>
      </w:hyperlink>
    </w:p>
    <w:p w14:paraId="47EF38B8" w14:textId="77777777" w:rsidR="003C1F49" w:rsidRPr="00E45C40" w:rsidRDefault="003C1F49" w:rsidP="003C1F49">
      <w:pPr>
        <w:rPr>
          <w:rFonts w:eastAsia="Cambria" w:cs="Cambria"/>
          <w:sz w:val="20"/>
          <w:szCs w:val="20"/>
        </w:rPr>
      </w:pPr>
    </w:p>
    <w:p w14:paraId="3F5FC548" w14:textId="77777777" w:rsidR="003C1F49" w:rsidRPr="00E45C40" w:rsidRDefault="003C1F49" w:rsidP="003C1F49">
      <w:pPr>
        <w:spacing w:before="1"/>
        <w:rPr>
          <w:rFonts w:eastAsia="Cambria" w:cs="Cambria"/>
          <w:sz w:val="18"/>
          <w:szCs w:val="18"/>
        </w:rPr>
      </w:pPr>
    </w:p>
    <w:p w14:paraId="58203E36" w14:textId="77777777" w:rsidR="003C1F49" w:rsidRPr="00E45C40" w:rsidRDefault="003C1F49" w:rsidP="003C1F49">
      <w:pPr>
        <w:pStyle w:val="BodyText"/>
        <w:tabs>
          <w:tab w:val="left" w:pos="2261"/>
        </w:tabs>
        <w:spacing w:before="69"/>
        <w:ind w:left="101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NATIONALITY:</w:t>
      </w:r>
      <w:r w:rsidRPr="00E45C40">
        <w:rPr>
          <w:rFonts w:asciiTheme="minorHAnsi" w:hAnsiTheme="minorHAnsi"/>
          <w:spacing w:val="-1"/>
        </w:rPr>
        <w:tab/>
        <w:t>United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States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  <w:spacing w:val="-1"/>
        </w:rPr>
        <w:t>America</w:t>
      </w:r>
    </w:p>
    <w:p w14:paraId="67FF7C66" w14:textId="77777777" w:rsidR="003C1F49" w:rsidRPr="00E45C40" w:rsidRDefault="003C1F49" w:rsidP="003C1F49">
      <w:pPr>
        <w:rPr>
          <w:rFonts w:eastAsia="Cambria" w:cs="Cambria"/>
        </w:rPr>
      </w:pPr>
    </w:p>
    <w:p w14:paraId="4F544CA4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700D0585" w14:textId="77777777" w:rsidR="003C1F49" w:rsidRPr="00E45C40" w:rsidRDefault="003C1F49" w:rsidP="003C1F49">
      <w:pPr>
        <w:pStyle w:val="BodyText"/>
        <w:spacing w:before="0"/>
        <w:ind w:left="101"/>
        <w:rPr>
          <w:rFonts w:asciiTheme="minorHAnsi" w:hAnsiTheme="minorHAnsi"/>
        </w:rPr>
      </w:pPr>
      <w:r w:rsidRPr="00E45C40">
        <w:rPr>
          <w:rFonts w:asciiTheme="minorHAnsi" w:hAnsiTheme="minorHAnsi"/>
        </w:rPr>
        <w:t>HIGHER</w:t>
      </w:r>
      <w:r w:rsidRPr="00E45C40">
        <w:rPr>
          <w:rFonts w:asciiTheme="minorHAnsi" w:hAnsiTheme="minorHAnsi"/>
          <w:spacing w:val="-8"/>
        </w:rPr>
        <w:t xml:space="preserve"> </w:t>
      </w:r>
      <w:r w:rsidRPr="00E45C40">
        <w:rPr>
          <w:rFonts w:asciiTheme="minorHAnsi" w:hAnsiTheme="minorHAnsi"/>
        </w:rPr>
        <w:t>EDUCATION:</w:t>
      </w:r>
    </w:p>
    <w:p w14:paraId="3E99A645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3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1962-64</w:t>
      </w:r>
      <w:r w:rsidRPr="00E45C40">
        <w:rPr>
          <w:rFonts w:asciiTheme="minorHAnsi" w:hAnsiTheme="minorHAnsi"/>
          <w:spacing w:val="-1"/>
        </w:rPr>
        <w:tab/>
        <w:t>Faculty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Architecture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Town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Planning,</w:t>
      </w:r>
      <w:r w:rsidRPr="00E45C40">
        <w:rPr>
          <w:rFonts w:asciiTheme="minorHAnsi" w:hAnsiTheme="minorHAnsi"/>
        </w:rPr>
        <w:t xml:space="preserve">  </w:t>
      </w:r>
      <w:proofErr w:type="spellStart"/>
      <w:r w:rsidRPr="00E45C40">
        <w:rPr>
          <w:rFonts w:asciiTheme="minorHAnsi" w:hAnsiTheme="minorHAnsi"/>
          <w:spacing w:val="-1"/>
        </w:rPr>
        <w:t>Technion</w:t>
      </w:r>
      <w:proofErr w:type="spellEnd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Israel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Institute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Technology, Haifa,</w:t>
      </w:r>
      <w:r w:rsidRPr="00E45C40">
        <w:rPr>
          <w:rFonts w:asciiTheme="minorHAnsi" w:hAnsiTheme="minorHAnsi"/>
          <w:spacing w:val="-10"/>
        </w:rPr>
        <w:t xml:space="preserve"> </w:t>
      </w:r>
      <w:r w:rsidRPr="00E45C40">
        <w:rPr>
          <w:rFonts w:asciiTheme="minorHAnsi" w:hAnsiTheme="minorHAnsi"/>
        </w:rPr>
        <w:t>Israel.</w:t>
      </w:r>
    </w:p>
    <w:p w14:paraId="278C6EB9" w14:textId="77777777" w:rsidR="003C1F49" w:rsidRPr="00E45C40" w:rsidRDefault="003C1F49" w:rsidP="003C1F49">
      <w:pPr>
        <w:pStyle w:val="BodyText"/>
        <w:tabs>
          <w:tab w:val="left" w:pos="1541"/>
        </w:tabs>
        <w:ind w:left="1542" w:right="99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1964-67</w:t>
      </w:r>
      <w:r w:rsidRPr="00E45C40">
        <w:rPr>
          <w:rFonts w:asciiTheme="minorHAnsi" w:hAnsiTheme="minorHAnsi"/>
          <w:spacing w:val="-1"/>
        </w:rPr>
        <w:tab/>
        <w:t>Bachelor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  <w:spacing w:val="-1"/>
        </w:rPr>
        <w:t>Architecture,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  <w:spacing w:val="-1"/>
        </w:rPr>
        <w:t>Summa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  <w:spacing w:val="-1"/>
        </w:rPr>
        <w:t>Cum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  <w:spacing w:val="-1"/>
        </w:rPr>
        <w:t>Laude,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Department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  <w:spacing w:val="-2"/>
        </w:rPr>
        <w:t>of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  <w:spacing w:val="-1"/>
        </w:rPr>
        <w:t>Architecture,</w:t>
      </w:r>
      <w:r w:rsidRPr="00E45C40">
        <w:rPr>
          <w:rFonts w:asciiTheme="minorHAnsi" w:hAnsiTheme="minorHAnsi"/>
        </w:rPr>
        <w:t xml:space="preserve"> College of Environmental Design, University of California,</w:t>
      </w:r>
      <w:r w:rsidRPr="00E45C40">
        <w:rPr>
          <w:rFonts w:asciiTheme="minorHAnsi" w:hAnsiTheme="minorHAnsi"/>
          <w:spacing w:val="38"/>
        </w:rPr>
        <w:t xml:space="preserve"> </w:t>
      </w:r>
      <w:r w:rsidRPr="00E45C40">
        <w:rPr>
          <w:rFonts w:asciiTheme="minorHAnsi" w:hAnsiTheme="minorHAnsi"/>
        </w:rPr>
        <w:t>Berkeley, California,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USA.</w:t>
      </w:r>
    </w:p>
    <w:p w14:paraId="518077E3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3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1967-72</w:t>
      </w:r>
      <w:r w:rsidRPr="00E45C40">
        <w:rPr>
          <w:rFonts w:asciiTheme="minorHAnsi" w:hAnsiTheme="minorHAnsi"/>
          <w:spacing w:val="-1"/>
        </w:rPr>
        <w:tab/>
        <w:t>Ph.D.</w:t>
      </w:r>
      <w:r w:rsidRPr="00E45C40">
        <w:rPr>
          <w:rFonts w:asciiTheme="minorHAnsi" w:hAnsiTheme="minorHAnsi"/>
        </w:rPr>
        <w:t xml:space="preserve">  </w:t>
      </w:r>
      <w:proofErr w:type="gramStart"/>
      <w:r w:rsidRPr="00E45C40">
        <w:rPr>
          <w:rFonts w:asciiTheme="minorHAnsi" w:hAnsiTheme="minorHAnsi"/>
        </w:rPr>
        <w:t>in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City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Regional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Planning,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Department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City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      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  <w:spacing w:val="-1"/>
        </w:rPr>
        <w:t>Regional</w:t>
      </w:r>
      <w:r w:rsidRPr="00E45C40">
        <w:rPr>
          <w:rFonts w:asciiTheme="minorHAnsi" w:hAnsiTheme="minorHAnsi"/>
        </w:rPr>
        <w:t xml:space="preserve"> Planning, College of Environmental Design, University of</w:t>
      </w:r>
      <w:r w:rsidRPr="00E45C40">
        <w:rPr>
          <w:rFonts w:asciiTheme="minorHAnsi" w:hAnsiTheme="minorHAnsi"/>
          <w:spacing w:val="48"/>
        </w:rPr>
        <w:t xml:space="preserve"> </w:t>
      </w:r>
      <w:r w:rsidRPr="00E45C40">
        <w:rPr>
          <w:rFonts w:asciiTheme="minorHAnsi" w:hAnsiTheme="minorHAnsi"/>
        </w:rPr>
        <w:t>California, Berkeley, California,</w:t>
      </w:r>
      <w:r w:rsidRPr="00E45C40">
        <w:rPr>
          <w:rFonts w:asciiTheme="minorHAnsi" w:hAnsiTheme="minorHAnsi"/>
          <w:spacing w:val="-8"/>
        </w:rPr>
        <w:t xml:space="preserve"> </w:t>
      </w:r>
      <w:r w:rsidRPr="00E45C40">
        <w:rPr>
          <w:rFonts w:asciiTheme="minorHAnsi" w:hAnsiTheme="minorHAnsi"/>
        </w:rPr>
        <w:t>USA.</w:t>
      </w:r>
    </w:p>
    <w:p w14:paraId="488420A6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0FE54A56" w14:textId="77777777" w:rsidR="003C1F49" w:rsidRPr="00E45C40" w:rsidRDefault="003C1F49" w:rsidP="003C1F49">
      <w:pPr>
        <w:pStyle w:val="BodyText"/>
        <w:spacing w:before="69"/>
        <w:ind w:left="101" w:right="146"/>
        <w:rPr>
          <w:rFonts w:asciiTheme="minorHAnsi" w:hAnsiTheme="minorHAnsi"/>
        </w:rPr>
      </w:pPr>
      <w:r w:rsidRPr="00E45C40">
        <w:rPr>
          <w:rFonts w:asciiTheme="minorHAnsi" w:hAnsiTheme="minorHAnsi"/>
        </w:rPr>
        <w:t>ACADEMIC</w:t>
      </w:r>
      <w:r w:rsidRPr="00E45C40">
        <w:rPr>
          <w:rFonts w:asciiTheme="minorHAnsi" w:hAnsiTheme="minorHAnsi"/>
          <w:spacing w:val="-8"/>
        </w:rPr>
        <w:t xml:space="preserve"> </w:t>
      </w:r>
      <w:r w:rsidRPr="00E45C40">
        <w:rPr>
          <w:rFonts w:asciiTheme="minorHAnsi" w:hAnsiTheme="minorHAnsi"/>
        </w:rPr>
        <w:t>APPOINTMENTS:</w:t>
      </w:r>
    </w:p>
    <w:p w14:paraId="6A618A66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7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1972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 xml:space="preserve">Senior Lecturer, Faculty of Architecture and Town Planning, </w:t>
      </w:r>
      <w:proofErr w:type="spellStart"/>
      <w:r w:rsidRPr="00E45C40">
        <w:rPr>
          <w:rFonts w:asciiTheme="minorHAnsi" w:hAnsiTheme="minorHAnsi"/>
        </w:rPr>
        <w:t>Technion</w:t>
      </w:r>
      <w:proofErr w:type="spellEnd"/>
      <w:r w:rsidRPr="00E45C40">
        <w:rPr>
          <w:rFonts w:asciiTheme="minorHAnsi" w:hAnsiTheme="minorHAnsi"/>
        </w:rPr>
        <w:t>,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Haifa, Israel (Design Methods and Advanced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Design).</w:t>
      </w:r>
    </w:p>
    <w:p w14:paraId="3B075DFF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1973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Visiting  Lecturer</w:t>
      </w:r>
      <w:proofErr w:type="gramEnd"/>
      <w:r w:rsidRPr="00E45C40">
        <w:rPr>
          <w:rFonts w:asciiTheme="minorHAnsi" w:hAnsiTheme="minorHAnsi"/>
        </w:rPr>
        <w:t xml:space="preserve">, Department of  City and  Regional Planning, University  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California, Berkeley (Location Theory and Spatial</w:t>
      </w:r>
      <w:r w:rsidRPr="00E45C40">
        <w:rPr>
          <w:rFonts w:asciiTheme="minorHAnsi" w:hAnsiTheme="minorHAnsi"/>
          <w:spacing w:val="-33"/>
        </w:rPr>
        <w:t xml:space="preserve"> </w:t>
      </w:r>
      <w:r w:rsidRPr="00E45C40">
        <w:rPr>
          <w:rFonts w:asciiTheme="minorHAnsi" w:hAnsiTheme="minorHAnsi"/>
        </w:rPr>
        <w:t>Interaction).</w:t>
      </w:r>
    </w:p>
    <w:p w14:paraId="24ADCB8B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1973-76</w:t>
      </w:r>
      <w:r w:rsidRPr="00E45C40">
        <w:rPr>
          <w:rFonts w:asciiTheme="minorHAnsi" w:hAnsiTheme="minorHAnsi"/>
          <w:spacing w:val="-1"/>
        </w:rPr>
        <w:tab/>
        <w:t>Assistant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Professor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Human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Settlements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Planning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Asian</w:t>
      </w:r>
      <w:proofErr w:type="gramEnd"/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Institute</w:t>
      </w:r>
      <w:r w:rsidRPr="00E45C40">
        <w:rPr>
          <w:rFonts w:asciiTheme="minorHAnsi" w:hAnsiTheme="minorHAnsi"/>
          <w:spacing w:val="27"/>
        </w:rPr>
        <w:t xml:space="preserve"> </w:t>
      </w:r>
      <w:r w:rsidRPr="00E45C40">
        <w:rPr>
          <w:rFonts w:asciiTheme="minorHAnsi" w:hAnsiTheme="minorHAnsi"/>
          <w:spacing w:val="-2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Technology, Bangkok, Thailand (Urban Systems Analysis, Introduction</w:t>
      </w:r>
      <w:r w:rsidRPr="00E45C40">
        <w:rPr>
          <w:rFonts w:asciiTheme="minorHAnsi" w:hAnsiTheme="minorHAnsi"/>
          <w:spacing w:val="39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Planning Theory, Advanced Quantitative Models for Planning, Urban</w:t>
      </w:r>
      <w:r w:rsidRPr="00E45C40">
        <w:rPr>
          <w:rFonts w:asciiTheme="minorHAnsi" w:hAnsiTheme="minorHAnsi"/>
          <w:spacing w:val="46"/>
        </w:rPr>
        <w:t xml:space="preserve"> </w:t>
      </w:r>
      <w:proofErr w:type="spellStart"/>
      <w:r w:rsidRPr="00E45C40">
        <w:rPr>
          <w:rFonts w:asciiTheme="minorHAnsi" w:hAnsiTheme="minorHAnsi"/>
        </w:rPr>
        <w:t>Physi</w:t>
      </w:r>
      <w:proofErr w:type="spellEnd"/>
      <w:r w:rsidRPr="00E45C40">
        <w:rPr>
          <w:rFonts w:asciiTheme="minorHAnsi" w:hAnsiTheme="minorHAnsi"/>
        </w:rPr>
        <w:t xml:space="preserve">- </w:t>
      </w:r>
      <w:proofErr w:type="spellStart"/>
      <w:r w:rsidRPr="00E45C40">
        <w:rPr>
          <w:rFonts w:asciiTheme="minorHAnsi" w:hAnsiTheme="minorHAnsi"/>
        </w:rPr>
        <w:t>cal</w:t>
      </w:r>
      <w:proofErr w:type="spellEnd"/>
      <w:r w:rsidRPr="00E45C40">
        <w:rPr>
          <w:rFonts w:asciiTheme="minorHAnsi" w:hAnsiTheme="minorHAnsi"/>
        </w:rPr>
        <w:t xml:space="preserve"> Planning, Introduction to Housing</w:t>
      </w:r>
      <w:r w:rsidRPr="00E45C40">
        <w:rPr>
          <w:rFonts w:asciiTheme="minorHAnsi" w:hAnsiTheme="minorHAnsi"/>
          <w:spacing w:val="-28"/>
        </w:rPr>
        <w:t xml:space="preserve"> </w:t>
      </w:r>
      <w:r w:rsidRPr="00E45C40">
        <w:rPr>
          <w:rFonts w:asciiTheme="minorHAnsi" w:hAnsiTheme="minorHAnsi"/>
        </w:rPr>
        <w:t>Issues).</w:t>
      </w:r>
    </w:p>
    <w:p w14:paraId="3A66470C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1976-82</w:t>
      </w:r>
      <w:r w:rsidRPr="00E45C40">
        <w:rPr>
          <w:rFonts w:asciiTheme="minorHAnsi" w:hAnsiTheme="minorHAnsi"/>
          <w:spacing w:val="-1"/>
        </w:rPr>
        <w:tab/>
        <w:t>Associate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Professor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Human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Settlements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Planning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Asian</w:t>
      </w:r>
      <w:proofErr w:type="gramEnd"/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Institute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Technology, Bangkok, Thailand (Introduction to Planning and</w:t>
      </w:r>
      <w:r w:rsidRPr="00E45C40">
        <w:rPr>
          <w:rFonts w:asciiTheme="minorHAnsi" w:hAnsiTheme="minorHAnsi"/>
          <w:spacing w:val="39"/>
        </w:rPr>
        <w:t xml:space="preserve"> </w:t>
      </w:r>
      <w:r w:rsidRPr="00E45C40">
        <w:rPr>
          <w:rFonts w:asciiTheme="minorHAnsi" w:hAnsiTheme="minorHAnsi"/>
        </w:rPr>
        <w:t>Development of Human Settlements, Current Issues in Planning and</w:t>
      </w:r>
      <w:r w:rsidRPr="00E45C40">
        <w:rPr>
          <w:rFonts w:asciiTheme="minorHAnsi" w:hAnsiTheme="minorHAnsi"/>
          <w:spacing w:val="1"/>
        </w:rPr>
        <w:t xml:space="preserve"> </w:t>
      </w:r>
      <w:r w:rsidRPr="00E45C40">
        <w:rPr>
          <w:rFonts w:asciiTheme="minorHAnsi" w:hAnsiTheme="minorHAnsi"/>
        </w:rPr>
        <w:t>Development, Low-Income Housing, Housing</w:t>
      </w:r>
      <w:r w:rsidRPr="00E45C40">
        <w:rPr>
          <w:rFonts w:asciiTheme="minorHAnsi" w:hAnsiTheme="minorHAnsi"/>
          <w:spacing w:val="-20"/>
        </w:rPr>
        <w:t xml:space="preserve"> </w:t>
      </w:r>
      <w:r w:rsidRPr="00E45C40">
        <w:rPr>
          <w:rFonts w:asciiTheme="minorHAnsi" w:hAnsiTheme="minorHAnsi"/>
        </w:rPr>
        <w:t>Policy).</w:t>
      </w:r>
    </w:p>
    <w:p w14:paraId="00C07001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1982.83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  <w:spacing w:val="-1"/>
        </w:rPr>
        <w:t>Professor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2"/>
        </w:rPr>
        <w:t>of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2"/>
        </w:rPr>
        <w:t>Human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Settlements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Planning,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Asian</w:t>
      </w:r>
      <w:r w:rsidRPr="00E45C40">
        <w:rPr>
          <w:rFonts w:asciiTheme="minorHAnsi" w:hAnsiTheme="minorHAnsi"/>
        </w:rPr>
        <w:t xml:space="preserve">  Institute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47"/>
        </w:rPr>
        <w:t xml:space="preserve"> </w:t>
      </w:r>
      <w:r w:rsidRPr="00E45C40">
        <w:rPr>
          <w:rFonts w:asciiTheme="minorHAnsi" w:hAnsiTheme="minorHAnsi"/>
          <w:spacing w:val="-1"/>
        </w:rPr>
        <w:t>Technology,</w:t>
      </w:r>
      <w:r w:rsidRPr="00E45C40">
        <w:rPr>
          <w:rFonts w:asciiTheme="minorHAnsi" w:hAnsiTheme="minorHAnsi"/>
        </w:rPr>
        <w:t xml:space="preserve"> Bangkok, Thailand (Housing and land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development).</w:t>
      </w:r>
    </w:p>
    <w:p w14:paraId="71958544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1989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Visiting     Professor</w:t>
      </w:r>
      <w:proofErr w:type="gramStart"/>
      <w:r w:rsidRPr="00E45C40">
        <w:rPr>
          <w:rFonts w:asciiTheme="minorHAnsi" w:hAnsiTheme="minorHAnsi"/>
        </w:rPr>
        <w:t>,     Department</w:t>
      </w:r>
      <w:proofErr w:type="gramEnd"/>
      <w:r w:rsidRPr="00E45C40">
        <w:rPr>
          <w:rFonts w:asciiTheme="minorHAnsi" w:hAnsiTheme="minorHAnsi"/>
        </w:rPr>
        <w:t xml:space="preserve">     of     Urban     Studies     and   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Planning, Massachusetts Institute of Technology, Cambridge, Mass., USA (Urban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Management in the Developing Countries, Housing Issues in </w:t>
      </w:r>
      <w:r w:rsidRPr="00E45C40">
        <w:rPr>
          <w:rFonts w:asciiTheme="minorHAnsi" w:hAnsiTheme="minorHAnsi"/>
        </w:rPr>
        <w:lastRenderedPageBreak/>
        <w:t>the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Developing Countries).</w:t>
      </w:r>
    </w:p>
    <w:p w14:paraId="102676AC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3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1990–91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Visiting  Professor</w:t>
      </w:r>
      <w:proofErr w:type="gramEnd"/>
      <w:r w:rsidRPr="00E45C40">
        <w:rPr>
          <w:rFonts w:asciiTheme="minorHAnsi" w:hAnsiTheme="minorHAnsi"/>
        </w:rPr>
        <w:t>,  Department  of  Architecture,  Pratt  Institute,  New</w:t>
      </w:r>
      <w:r w:rsidRPr="00E45C40">
        <w:rPr>
          <w:rFonts w:asciiTheme="minorHAnsi" w:hAnsiTheme="minorHAnsi"/>
          <w:spacing w:val="-19"/>
        </w:rPr>
        <w:t xml:space="preserve"> </w:t>
      </w:r>
      <w:r w:rsidRPr="00E45C40">
        <w:rPr>
          <w:rFonts w:asciiTheme="minorHAnsi" w:hAnsiTheme="minorHAnsi"/>
        </w:rPr>
        <w:t>York, USA (Understanding and Making Human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Environments).</w:t>
      </w:r>
    </w:p>
    <w:p w14:paraId="2EA351F8" w14:textId="77777777" w:rsidR="003C1F49" w:rsidRPr="00E45C40" w:rsidRDefault="003C1F49" w:rsidP="003C1F49">
      <w:pPr>
        <w:pStyle w:val="BodyText"/>
        <w:ind w:left="1542" w:right="132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>2000–2013</w:t>
      </w:r>
      <w:r w:rsidRPr="00E45C40">
        <w:rPr>
          <w:rFonts w:asciiTheme="minorHAnsi" w:hAnsiTheme="minorHAnsi"/>
          <w:spacing w:val="4"/>
        </w:rPr>
        <w:t xml:space="preserve"> </w:t>
      </w:r>
      <w:r w:rsidR="005873E4">
        <w:rPr>
          <w:rFonts w:asciiTheme="minorHAnsi" w:hAnsiTheme="minorHAnsi"/>
          <w:spacing w:val="4"/>
        </w:rPr>
        <w:tab/>
      </w:r>
      <w:r w:rsidRPr="00E45C40">
        <w:rPr>
          <w:rFonts w:asciiTheme="minorHAnsi" w:hAnsiTheme="minorHAnsi"/>
        </w:rPr>
        <w:t>Adjunct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Professor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Planning,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Robert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F.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Wagner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Graduate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School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Public Service, New York University, New York, USA (History and Theory</w:t>
      </w:r>
      <w:r w:rsidRPr="00E45C40">
        <w:rPr>
          <w:rFonts w:asciiTheme="minorHAnsi" w:hAnsiTheme="minorHAnsi"/>
          <w:spacing w:val="9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Planning, Urbanization in Developing</w:t>
      </w:r>
      <w:r w:rsidRPr="00E45C40">
        <w:rPr>
          <w:rFonts w:asciiTheme="minorHAnsi" w:hAnsiTheme="minorHAnsi"/>
          <w:spacing w:val="-28"/>
        </w:rPr>
        <w:t xml:space="preserve"> </w:t>
      </w:r>
      <w:r w:rsidRPr="00E45C40">
        <w:rPr>
          <w:rFonts w:asciiTheme="minorHAnsi" w:hAnsiTheme="minorHAnsi"/>
        </w:rPr>
        <w:t>Countries)</w:t>
      </w:r>
    </w:p>
    <w:p w14:paraId="4A8C5463" w14:textId="77777777" w:rsidR="003C1F49" w:rsidRDefault="003C1F49" w:rsidP="003C1F49">
      <w:pPr>
        <w:pStyle w:val="BodyText"/>
        <w:ind w:left="1542" w:right="12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>2002–2012</w:t>
      </w:r>
      <w:r w:rsidRPr="00E45C40">
        <w:rPr>
          <w:rFonts w:asciiTheme="minorHAnsi" w:hAnsiTheme="minorHAnsi"/>
          <w:spacing w:val="48"/>
        </w:rPr>
        <w:t xml:space="preserve"> </w:t>
      </w:r>
      <w:r w:rsidR="005873E4">
        <w:rPr>
          <w:rFonts w:asciiTheme="minorHAnsi" w:hAnsiTheme="minorHAnsi"/>
          <w:spacing w:val="48"/>
        </w:rPr>
        <w:tab/>
      </w:r>
      <w:r w:rsidRPr="00E45C40">
        <w:rPr>
          <w:rFonts w:asciiTheme="minorHAnsi" w:hAnsiTheme="minorHAnsi"/>
        </w:rPr>
        <w:t>Lecturer in Public and International Affairs, the Woodrow Wilson School</w:t>
      </w:r>
      <w:r w:rsidRPr="00E45C40">
        <w:rPr>
          <w:rFonts w:asciiTheme="minorHAnsi" w:hAnsiTheme="minorHAnsi"/>
          <w:spacing w:val="1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Public and International Affairs, Princeton University, Princeton, New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Jersey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(Planning Theory and Process; Housing Policy in Developing</w:t>
      </w:r>
      <w:r w:rsidRPr="00E45C40">
        <w:rPr>
          <w:rFonts w:asciiTheme="minorHAnsi" w:hAnsiTheme="minorHAnsi"/>
          <w:spacing w:val="2"/>
        </w:rPr>
        <w:t xml:space="preserve"> </w:t>
      </w:r>
      <w:r w:rsidRPr="00E45C40">
        <w:rPr>
          <w:rFonts w:asciiTheme="minorHAnsi" w:hAnsiTheme="minorHAnsi"/>
        </w:rPr>
        <w:t>Countries;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Urbanization in Developing Countries; Sprawl; Policy Workshop</w:t>
      </w:r>
      <w:r w:rsidRPr="00E45C40">
        <w:rPr>
          <w:rFonts w:asciiTheme="minorHAnsi" w:hAnsiTheme="minorHAnsi"/>
          <w:spacing w:val="45"/>
        </w:rPr>
        <w:t xml:space="preserve"> </w:t>
      </w:r>
      <w:r w:rsidR="009F4341">
        <w:rPr>
          <w:rFonts w:asciiTheme="minorHAnsi" w:hAnsiTheme="minorHAnsi"/>
        </w:rPr>
        <w:t xml:space="preserve">on </w:t>
      </w:r>
      <w:r w:rsidRPr="00E45C40">
        <w:rPr>
          <w:rFonts w:asciiTheme="minorHAnsi" w:hAnsiTheme="minorHAnsi"/>
        </w:rPr>
        <w:t>Preparing for Rapid Urbanization in Tegucigalpa, Honduras;</w:t>
      </w:r>
      <w:r w:rsidRPr="00E45C40">
        <w:rPr>
          <w:rFonts w:asciiTheme="minorHAnsi" w:hAnsiTheme="minorHAnsi"/>
          <w:spacing w:val="21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Workshop on a Five-Year Housing Policy for Uruguay; Policy Workshop</w:t>
      </w:r>
      <w:r w:rsidRPr="00E45C40">
        <w:rPr>
          <w:rFonts w:asciiTheme="minorHAnsi" w:hAnsiTheme="minorHAnsi"/>
          <w:spacing w:val="28"/>
        </w:rPr>
        <w:t xml:space="preserve"> </w:t>
      </w:r>
      <w:r w:rsidRPr="00E45C40">
        <w:rPr>
          <w:rFonts w:asciiTheme="minorHAnsi" w:hAnsiTheme="minorHAnsi"/>
        </w:rPr>
        <w:t>on Property Rights Reform in Latin American Cities; Policy Workshop on</w:t>
      </w:r>
      <w:r w:rsidRPr="00E45C40">
        <w:rPr>
          <w:rFonts w:asciiTheme="minorHAnsi" w:hAnsiTheme="minorHAnsi"/>
          <w:spacing w:val="12"/>
        </w:rPr>
        <w:t xml:space="preserve"> </w:t>
      </w:r>
      <w:r w:rsidRPr="00E45C40">
        <w:rPr>
          <w:rFonts w:asciiTheme="minorHAnsi" w:hAnsiTheme="minorHAnsi"/>
        </w:rPr>
        <w:t>Urban Expansion, Land Conversion, and Affordable Housing in</w:t>
      </w:r>
      <w:r w:rsidRPr="00E45C40">
        <w:rPr>
          <w:rFonts w:asciiTheme="minorHAnsi" w:hAnsiTheme="minorHAnsi"/>
          <w:spacing w:val="-34"/>
        </w:rPr>
        <w:t xml:space="preserve"> </w:t>
      </w:r>
      <w:r w:rsidRPr="00E45C40">
        <w:rPr>
          <w:rFonts w:asciiTheme="minorHAnsi" w:hAnsiTheme="minorHAnsi"/>
        </w:rPr>
        <w:t>China)</w:t>
      </w:r>
    </w:p>
    <w:p w14:paraId="048E23C6" w14:textId="77777777" w:rsidR="005873E4" w:rsidRDefault="005873E4" w:rsidP="003C1F49">
      <w:pPr>
        <w:pStyle w:val="BodyText"/>
        <w:ind w:left="1542" w:right="124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2013-2014</w:t>
      </w:r>
      <w:r>
        <w:rPr>
          <w:rFonts w:asciiTheme="minorHAnsi" w:hAnsiTheme="minorHAnsi"/>
        </w:rPr>
        <w:tab/>
        <w:t>Senior Research Scholar, the Urbanization Project, Stern School of Business, New York University.</w:t>
      </w:r>
    </w:p>
    <w:p w14:paraId="5BFF132F" w14:textId="77777777" w:rsidR="005873E4" w:rsidRPr="00E45C40" w:rsidRDefault="005873E4" w:rsidP="003C1F49">
      <w:pPr>
        <w:pStyle w:val="BodyText"/>
        <w:ind w:left="1542" w:right="124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2014-present</w:t>
      </w:r>
      <w:r>
        <w:rPr>
          <w:rFonts w:asciiTheme="minorHAnsi" w:hAnsiTheme="minorHAnsi"/>
        </w:rPr>
        <w:tab/>
        <w:t xml:space="preserve">Professor of City Planning, The </w:t>
      </w:r>
      <w:proofErr w:type="spellStart"/>
      <w:r>
        <w:rPr>
          <w:rFonts w:asciiTheme="minorHAnsi" w:hAnsiTheme="minorHAnsi"/>
        </w:rPr>
        <w:t>Marron</w:t>
      </w:r>
      <w:proofErr w:type="spellEnd"/>
      <w:r>
        <w:rPr>
          <w:rFonts w:asciiTheme="minorHAnsi" w:hAnsiTheme="minorHAnsi"/>
        </w:rPr>
        <w:t xml:space="preserve"> Institute of Urban Management, New York University.</w:t>
      </w:r>
    </w:p>
    <w:p w14:paraId="638FCB03" w14:textId="77777777" w:rsidR="003C1F49" w:rsidRPr="00E45C40" w:rsidRDefault="003C1F49" w:rsidP="003C1F49">
      <w:pPr>
        <w:rPr>
          <w:rFonts w:eastAsia="Cambria" w:cs="Cambria"/>
        </w:rPr>
      </w:pPr>
    </w:p>
    <w:p w14:paraId="1E6C233C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359072EA" w14:textId="77777777" w:rsidR="003C1F49" w:rsidRPr="00E45C40" w:rsidRDefault="003C1F49" w:rsidP="003C1F49">
      <w:pPr>
        <w:pStyle w:val="BodyText"/>
        <w:spacing w:before="0"/>
        <w:ind w:left="101" w:right="146"/>
        <w:rPr>
          <w:rFonts w:asciiTheme="minorHAnsi" w:hAnsiTheme="minorHAnsi"/>
        </w:rPr>
      </w:pPr>
      <w:r w:rsidRPr="00E45C40">
        <w:rPr>
          <w:rFonts w:asciiTheme="minorHAnsi" w:hAnsiTheme="minorHAnsi"/>
        </w:rPr>
        <w:t>RESEARCH AND PROFESSIONAL</w:t>
      </w:r>
      <w:r w:rsidRPr="00E45C40">
        <w:rPr>
          <w:rFonts w:asciiTheme="minorHAnsi" w:hAnsiTheme="minorHAnsi"/>
          <w:spacing w:val="-16"/>
        </w:rPr>
        <w:t xml:space="preserve"> </w:t>
      </w:r>
      <w:r w:rsidRPr="00E45C40">
        <w:rPr>
          <w:rFonts w:asciiTheme="minorHAnsi" w:hAnsiTheme="minorHAnsi"/>
        </w:rPr>
        <w:t>APPOINTMENTS:</w:t>
      </w:r>
    </w:p>
    <w:p w14:paraId="019544BE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32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1968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Research Analyst, Joint Committee for Bay Area Regional Organization,</w:t>
      </w:r>
      <w:r w:rsidRPr="00E45C40">
        <w:rPr>
          <w:rFonts w:asciiTheme="minorHAnsi" w:hAnsiTheme="minorHAnsi"/>
          <w:spacing w:val="4"/>
        </w:rPr>
        <w:t xml:space="preserve"> </w:t>
      </w:r>
      <w:r w:rsidRPr="00E45C40">
        <w:rPr>
          <w:rFonts w:asciiTheme="minorHAnsi" w:hAnsiTheme="minorHAnsi"/>
        </w:rPr>
        <w:t>State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of California (A study on the problems and prospects for a</w:t>
      </w:r>
      <w:r w:rsidRPr="00E45C40">
        <w:rPr>
          <w:rFonts w:asciiTheme="minorHAnsi" w:hAnsiTheme="minorHAnsi"/>
          <w:spacing w:val="42"/>
        </w:rPr>
        <w:t xml:space="preserve"> </w:t>
      </w:r>
      <w:r w:rsidRPr="00E45C40">
        <w:rPr>
          <w:rFonts w:asciiTheme="minorHAnsi" w:hAnsiTheme="minorHAnsi"/>
        </w:rPr>
        <w:t>regional government in the San Francisco Bay Area, with particular emphasis</w:t>
      </w:r>
      <w:r w:rsidRPr="00E45C40">
        <w:rPr>
          <w:rFonts w:asciiTheme="minorHAnsi" w:hAnsiTheme="minorHAnsi"/>
          <w:spacing w:val="25"/>
        </w:rPr>
        <w:t xml:space="preserve"> </w:t>
      </w:r>
      <w:r w:rsidRPr="00E45C40">
        <w:rPr>
          <w:rFonts w:asciiTheme="minorHAnsi" w:hAnsiTheme="minorHAnsi"/>
        </w:rPr>
        <w:t>on regional transportation</w:t>
      </w:r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planning).</w:t>
      </w:r>
    </w:p>
    <w:p w14:paraId="567AD64F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1969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 xml:space="preserve">Associate, Center for Environmental Structure, Berkeley, California, </w:t>
      </w:r>
      <w:r w:rsidRPr="00E45C40">
        <w:rPr>
          <w:rFonts w:asciiTheme="minorHAnsi" w:hAnsiTheme="minorHAnsi"/>
          <w:spacing w:val="43"/>
        </w:rPr>
        <w:t xml:space="preserve"> </w:t>
      </w:r>
      <w:r w:rsidRPr="00E45C40">
        <w:rPr>
          <w:rFonts w:asciiTheme="minorHAnsi" w:hAnsiTheme="minorHAnsi"/>
        </w:rPr>
        <w:t>(Design of a low-cost housing project in Lima, Peru for an international</w:t>
      </w:r>
      <w:r w:rsidRPr="00E45C40">
        <w:rPr>
          <w:rFonts w:asciiTheme="minorHAnsi" w:hAnsiTheme="minorHAnsi"/>
          <w:spacing w:val="6"/>
        </w:rPr>
        <w:t xml:space="preserve"> </w:t>
      </w:r>
      <w:r w:rsidRPr="00E45C40">
        <w:rPr>
          <w:rFonts w:asciiTheme="minorHAnsi" w:hAnsiTheme="minorHAnsi"/>
        </w:rPr>
        <w:t>competition under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auspices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Nations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5"/>
        </w:rPr>
        <w:t xml:space="preserve"> </w:t>
      </w:r>
      <w:proofErr w:type="spellStart"/>
      <w:r w:rsidRPr="00E45C40">
        <w:rPr>
          <w:rFonts w:asciiTheme="minorHAnsi" w:hAnsiTheme="minorHAnsi"/>
        </w:rPr>
        <w:t>Programme</w:t>
      </w:r>
      <w:proofErr w:type="spellEnd"/>
      <w:r w:rsidRPr="00E45C40">
        <w:rPr>
          <w:rFonts w:asciiTheme="minorHAnsi" w:hAnsiTheme="minorHAnsi"/>
        </w:rPr>
        <w:t>).</w:t>
      </w:r>
    </w:p>
    <w:p w14:paraId="417C71C3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5E251BB5" w14:textId="77777777" w:rsidR="003C1F49" w:rsidRPr="00E45C40" w:rsidRDefault="003C1F49" w:rsidP="003C1F49">
      <w:pPr>
        <w:pStyle w:val="BodyText"/>
        <w:tabs>
          <w:tab w:val="left" w:pos="1541"/>
        </w:tabs>
        <w:spacing w:before="69"/>
        <w:ind w:left="1542" w:right="127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1969-71</w:t>
      </w:r>
      <w:r w:rsidRPr="00E45C40">
        <w:rPr>
          <w:rFonts w:asciiTheme="minorHAnsi" w:hAnsiTheme="minorHAnsi"/>
          <w:spacing w:val="-1"/>
        </w:rPr>
        <w:tab/>
        <w:t>Senior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Scientific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Officer,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Centre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for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Environmental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Studies,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London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15"/>
        </w:rPr>
        <w:t xml:space="preserve"> </w:t>
      </w:r>
      <w:r w:rsidRPr="00E45C40">
        <w:rPr>
          <w:rFonts w:asciiTheme="minorHAnsi" w:hAnsiTheme="minorHAnsi"/>
          <w:spacing w:val="-1"/>
        </w:rPr>
        <w:t>England</w:t>
      </w:r>
      <w:proofErr w:type="gramEnd"/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(Analytical studies in urban transport, regional science 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economic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geography with particular emphasis on mathematical</w:t>
      </w:r>
      <w:r w:rsidRPr="00E45C40">
        <w:rPr>
          <w:rFonts w:asciiTheme="minorHAnsi" w:hAnsiTheme="minorHAnsi"/>
          <w:spacing w:val="-30"/>
        </w:rPr>
        <w:t xml:space="preserve"> </w:t>
      </w:r>
      <w:r w:rsidRPr="00E45C40">
        <w:rPr>
          <w:rFonts w:asciiTheme="minorHAnsi" w:hAnsiTheme="minorHAnsi"/>
        </w:rPr>
        <w:t>modeling).</w:t>
      </w:r>
    </w:p>
    <w:p w14:paraId="50A4CEBD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1971-73</w:t>
      </w:r>
      <w:r w:rsidRPr="00E45C40">
        <w:rPr>
          <w:rFonts w:asciiTheme="minorHAnsi" w:hAnsiTheme="minorHAnsi"/>
          <w:spacing w:val="-1"/>
        </w:rPr>
        <w:tab/>
        <w:t>Associate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Center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for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Environmental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Structure,</w:t>
      </w:r>
      <w:r w:rsidRPr="00E45C40">
        <w:rPr>
          <w:rFonts w:asciiTheme="minorHAnsi" w:hAnsiTheme="minorHAnsi"/>
        </w:rPr>
        <w:t xml:space="preserve">  Berkeley,  </w:t>
      </w:r>
      <w:r w:rsidRPr="00E45C40">
        <w:rPr>
          <w:rFonts w:asciiTheme="minorHAnsi" w:hAnsiTheme="minorHAnsi"/>
          <w:spacing w:val="-1"/>
        </w:rPr>
        <w:t>California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  <w:spacing w:val="-1"/>
        </w:rPr>
        <w:t>(The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formulation of a design method and a pattern language for buildings</w:t>
      </w:r>
      <w:r w:rsidRPr="00E45C40">
        <w:rPr>
          <w:rFonts w:asciiTheme="minorHAnsi" w:hAnsiTheme="minorHAnsi"/>
          <w:spacing w:val="32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towns with a grant from the National Institute of Mental Health (NIMH);</w:t>
      </w:r>
      <w:r w:rsidRPr="00E45C40">
        <w:rPr>
          <w:rFonts w:asciiTheme="minorHAnsi" w:hAnsiTheme="minorHAnsi"/>
          <w:spacing w:val="10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preparation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master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plan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University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Oregon).</w:t>
      </w:r>
    </w:p>
    <w:p w14:paraId="5D9BF649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1972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Planner</w:t>
      </w:r>
      <w:proofErr w:type="gramStart"/>
      <w:r w:rsidRPr="00E45C40">
        <w:rPr>
          <w:rFonts w:asciiTheme="minorHAnsi" w:hAnsiTheme="minorHAnsi"/>
        </w:rPr>
        <w:t>,   Urban</w:t>
      </w:r>
      <w:proofErr w:type="gramEnd"/>
      <w:r w:rsidRPr="00E45C40">
        <w:rPr>
          <w:rFonts w:asciiTheme="minorHAnsi" w:hAnsiTheme="minorHAnsi"/>
        </w:rPr>
        <w:t xml:space="preserve">   Planning   Unit,   City   Engineer's   Office,   Municipality  </w:t>
      </w:r>
      <w:r w:rsidRPr="00E45C40">
        <w:rPr>
          <w:rFonts w:asciiTheme="minorHAnsi" w:hAnsiTheme="minorHAnsi"/>
          <w:spacing w:val="4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Jerusalem,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Jerusalem,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Israel</w:t>
      </w:r>
      <w:r w:rsidRPr="00E45C40">
        <w:rPr>
          <w:rFonts w:asciiTheme="minorHAnsi" w:hAnsiTheme="minorHAnsi"/>
          <w:spacing w:val="32"/>
        </w:rPr>
        <w:t xml:space="preserve"> </w:t>
      </w:r>
      <w:r w:rsidRPr="00E45C40">
        <w:rPr>
          <w:rFonts w:asciiTheme="minorHAnsi" w:hAnsiTheme="minorHAnsi"/>
        </w:rPr>
        <w:t>(The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preparation</w:t>
      </w:r>
      <w:r w:rsidRPr="00E45C40">
        <w:rPr>
          <w:rFonts w:asciiTheme="minorHAnsi" w:hAnsiTheme="minorHAnsi"/>
          <w:spacing w:val="32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32"/>
        </w:rPr>
        <w:t xml:space="preserve"> </w:t>
      </w:r>
      <w:r w:rsidRPr="00E45C40">
        <w:rPr>
          <w:rFonts w:asciiTheme="minorHAnsi" w:hAnsiTheme="minorHAnsi"/>
        </w:rPr>
        <w:t>limiting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building heights in the</w:t>
      </w:r>
      <w:r w:rsidRPr="00E45C40">
        <w:rPr>
          <w:rFonts w:asciiTheme="minorHAnsi" w:hAnsiTheme="minorHAnsi"/>
          <w:spacing w:val="-12"/>
        </w:rPr>
        <w:t xml:space="preserve"> </w:t>
      </w:r>
      <w:r w:rsidRPr="00E45C40">
        <w:rPr>
          <w:rFonts w:asciiTheme="minorHAnsi" w:hAnsiTheme="minorHAnsi"/>
        </w:rPr>
        <w:t>city).</w:t>
      </w:r>
    </w:p>
    <w:p w14:paraId="43442F41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6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1973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Collaborating   Architect</w:t>
      </w:r>
      <w:proofErr w:type="gramStart"/>
      <w:r w:rsidRPr="00E45C40">
        <w:rPr>
          <w:rFonts w:asciiTheme="minorHAnsi" w:hAnsiTheme="minorHAnsi"/>
        </w:rPr>
        <w:t xml:space="preserve">,   </w:t>
      </w:r>
      <w:proofErr w:type="spellStart"/>
      <w:r w:rsidRPr="00E45C40">
        <w:rPr>
          <w:rFonts w:asciiTheme="minorHAnsi" w:hAnsiTheme="minorHAnsi"/>
        </w:rPr>
        <w:t>Ulrik</w:t>
      </w:r>
      <w:proofErr w:type="spellEnd"/>
      <w:proofErr w:type="gramEnd"/>
      <w:r w:rsidRPr="00E45C40">
        <w:rPr>
          <w:rFonts w:asciiTheme="minorHAnsi" w:hAnsiTheme="minorHAnsi"/>
        </w:rPr>
        <w:t xml:space="preserve">  </w:t>
      </w:r>
      <w:proofErr w:type="spellStart"/>
      <w:r w:rsidRPr="00E45C40">
        <w:rPr>
          <w:rFonts w:asciiTheme="minorHAnsi" w:hAnsiTheme="minorHAnsi"/>
        </w:rPr>
        <w:t>Plesner</w:t>
      </w:r>
      <w:proofErr w:type="spellEnd"/>
      <w:r w:rsidRPr="00E45C40">
        <w:rPr>
          <w:rFonts w:asciiTheme="minorHAnsi" w:hAnsiTheme="minorHAnsi"/>
        </w:rPr>
        <w:t xml:space="preserve">  and  Associates,   Jerusalem,  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Israel (Design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public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park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outside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walls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Old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City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Jerusalem).</w:t>
      </w:r>
    </w:p>
    <w:p w14:paraId="29D59733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1976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Principal  Investigator</w:t>
      </w:r>
      <w:proofErr w:type="gramEnd"/>
      <w:r w:rsidRPr="00E45C40">
        <w:rPr>
          <w:rFonts w:asciiTheme="minorHAnsi" w:hAnsiTheme="minorHAnsi"/>
        </w:rPr>
        <w:t>,  "The Low-Income  housing  Delivery  System in</w:t>
      </w:r>
      <w:r w:rsidRPr="00E45C40">
        <w:rPr>
          <w:rFonts w:asciiTheme="minorHAnsi" w:hAnsiTheme="minorHAnsi"/>
          <w:spacing w:val="-10"/>
        </w:rPr>
        <w:t xml:space="preserve"> </w:t>
      </w:r>
      <w:r w:rsidRPr="00E45C40">
        <w:rPr>
          <w:rFonts w:asciiTheme="minorHAnsi" w:hAnsiTheme="minorHAnsi"/>
        </w:rPr>
        <w:t>Asia" (A comparative study of low-income housing arrangements in six</w:t>
      </w:r>
      <w:r w:rsidRPr="00E45C40">
        <w:rPr>
          <w:rFonts w:asciiTheme="minorHAnsi" w:hAnsiTheme="minorHAnsi"/>
          <w:spacing w:val="44"/>
        </w:rPr>
        <w:t xml:space="preserve"> </w:t>
      </w:r>
      <w:r w:rsidRPr="00E45C40">
        <w:rPr>
          <w:rFonts w:asciiTheme="minorHAnsi" w:hAnsiTheme="minorHAnsi"/>
        </w:rPr>
        <w:t>Asian cities).</w:t>
      </w:r>
    </w:p>
    <w:p w14:paraId="0216370E" w14:textId="77777777" w:rsidR="003C1F49" w:rsidRPr="00E45C40" w:rsidRDefault="003C1F49" w:rsidP="003C1F49">
      <w:pPr>
        <w:pStyle w:val="BodyText"/>
        <w:tabs>
          <w:tab w:val="left" w:pos="1541"/>
        </w:tabs>
        <w:ind w:left="1542" w:right="382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1977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Project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Director,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"The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Jerusalem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Village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Fire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Protection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Project"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(Planning and implementation of a demonstration project in community-based</w:t>
      </w:r>
      <w:r w:rsidRPr="00E45C40">
        <w:rPr>
          <w:rFonts w:asciiTheme="minorHAnsi" w:hAnsiTheme="minorHAnsi"/>
          <w:spacing w:val="-28"/>
        </w:rPr>
        <w:t xml:space="preserve"> </w:t>
      </w:r>
      <w:r w:rsidRPr="00E45C40">
        <w:rPr>
          <w:rFonts w:asciiTheme="minorHAnsi" w:hAnsiTheme="minorHAnsi"/>
        </w:rPr>
        <w:t>slum improvement in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Bangkok).</w:t>
      </w:r>
    </w:p>
    <w:p w14:paraId="294AB80E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1978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Principal  Investigator</w:t>
      </w:r>
      <w:proofErr w:type="gramEnd"/>
      <w:r w:rsidRPr="00E45C40">
        <w:rPr>
          <w:rFonts w:asciiTheme="minorHAnsi" w:hAnsiTheme="minorHAnsi"/>
        </w:rPr>
        <w:t xml:space="preserve">,  "Water  for  the  Northeast"  (The  preparation  of   </w:t>
      </w:r>
      <w:r w:rsidRPr="00E45C40">
        <w:rPr>
          <w:rFonts w:asciiTheme="minorHAnsi" w:hAnsiTheme="minorHAnsi"/>
          <w:spacing w:val="30"/>
        </w:rPr>
        <w:t xml:space="preserve"> </w:t>
      </w:r>
      <w:r w:rsidRPr="00E45C40">
        <w:rPr>
          <w:rFonts w:asciiTheme="minorHAnsi" w:hAnsiTheme="minorHAnsi"/>
        </w:rPr>
        <w:t>a coordinated strategy for the development of small-scale water resources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>in Northeast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Thailand).</w:t>
      </w:r>
    </w:p>
    <w:p w14:paraId="3283ABC2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3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1978-85</w:t>
      </w:r>
      <w:r w:rsidRPr="00E45C40">
        <w:rPr>
          <w:rFonts w:asciiTheme="minorHAnsi" w:hAnsiTheme="minorHAnsi"/>
          <w:spacing w:val="-1"/>
        </w:rPr>
        <w:tab/>
        <w:t>Project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Director,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"The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Building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Together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Project"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(Architectural</w:t>
      </w:r>
      <w:r w:rsidRPr="00E45C40">
        <w:rPr>
          <w:rFonts w:asciiTheme="minorHAnsi" w:hAnsiTheme="minorHAnsi"/>
          <w:spacing w:val="15"/>
        </w:rPr>
        <w:t xml:space="preserve"> </w:t>
      </w:r>
      <w:r w:rsidRPr="00E45C40">
        <w:rPr>
          <w:rFonts w:asciiTheme="minorHAnsi" w:hAnsiTheme="minorHAnsi"/>
          <w:spacing w:val="-1"/>
        </w:rPr>
        <w:t>design,</w:t>
      </w:r>
      <w:r w:rsidRPr="00E45C40">
        <w:rPr>
          <w:rFonts w:asciiTheme="minorHAnsi" w:hAnsiTheme="minorHAnsi"/>
        </w:rPr>
        <w:t xml:space="preserve"> planning and full implementation and construction of an</w:t>
      </w:r>
      <w:r w:rsidRPr="00E45C40">
        <w:rPr>
          <w:rFonts w:asciiTheme="minorHAnsi" w:hAnsiTheme="minorHAnsi"/>
          <w:spacing w:val="47"/>
        </w:rPr>
        <w:t xml:space="preserve"> </w:t>
      </w:r>
      <w:r w:rsidRPr="00E45C40">
        <w:rPr>
          <w:rFonts w:asciiTheme="minorHAnsi" w:hAnsiTheme="minorHAnsi"/>
        </w:rPr>
        <w:t>experimental mutual-aid and self-help housing project in Bangkok, relying on</w:t>
      </w:r>
      <w:r w:rsidRPr="00E45C40">
        <w:rPr>
          <w:rFonts w:asciiTheme="minorHAnsi" w:hAnsiTheme="minorHAnsi"/>
          <w:spacing w:val="4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participation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people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building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their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homes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their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community).</w:t>
      </w:r>
    </w:p>
    <w:p w14:paraId="00610494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3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1983-84</w:t>
      </w:r>
      <w:r w:rsidRPr="00E45C40">
        <w:rPr>
          <w:rFonts w:asciiTheme="minorHAnsi" w:hAnsiTheme="minorHAnsi"/>
          <w:spacing w:val="-1"/>
        </w:rPr>
        <w:tab/>
        <w:t>Project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Director,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"Jerusalem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Gold</w:t>
      </w:r>
      <w:proofErr w:type="gramEnd"/>
      <w:r w:rsidRPr="00E45C40">
        <w:rPr>
          <w:rFonts w:asciiTheme="minorHAnsi" w:hAnsiTheme="minorHAnsi"/>
          <w:spacing w:val="-1"/>
        </w:rPr>
        <w:t>"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(Planning,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architectural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design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29"/>
        </w:rPr>
        <w:t xml:space="preserve">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coordination of a cooperative housing project for the elderly in</w:t>
      </w:r>
      <w:r w:rsidRPr="00E45C40">
        <w:rPr>
          <w:rFonts w:asciiTheme="minorHAnsi" w:hAnsiTheme="minorHAnsi"/>
          <w:spacing w:val="46"/>
        </w:rPr>
        <w:t xml:space="preserve"> </w:t>
      </w:r>
      <w:r w:rsidRPr="00E45C40">
        <w:rPr>
          <w:rFonts w:asciiTheme="minorHAnsi" w:hAnsiTheme="minorHAnsi"/>
        </w:rPr>
        <w:t>Jerusalem, Israel).</w:t>
      </w:r>
    </w:p>
    <w:p w14:paraId="24F93FBD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6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1984-85</w:t>
      </w:r>
      <w:r w:rsidRPr="00E45C40">
        <w:rPr>
          <w:rFonts w:asciiTheme="minorHAnsi" w:hAnsiTheme="minorHAnsi"/>
          <w:spacing w:val="-1"/>
        </w:rPr>
        <w:tab/>
        <w:t>Principal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Investigator,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"Bangkok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Canal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Land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</w:rPr>
        <w:t xml:space="preserve">Management  </w:t>
      </w:r>
      <w:r w:rsidRPr="00E45C40">
        <w:rPr>
          <w:rFonts w:asciiTheme="minorHAnsi" w:hAnsiTheme="minorHAnsi"/>
          <w:spacing w:val="-1"/>
        </w:rPr>
        <w:t>Study</w:t>
      </w:r>
      <w:proofErr w:type="gramEnd"/>
      <w:r w:rsidRPr="00E45C40">
        <w:rPr>
          <w:rFonts w:asciiTheme="minorHAnsi" w:hAnsiTheme="minorHAnsi"/>
          <w:spacing w:val="-1"/>
        </w:rPr>
        <w:t>"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44"/>
        </w:rPr>
        <w:t xml:space="preserve"> </w:t>
      </w:r>
      <w:r w:rsidRPr="00E45C40">
        <w:rPr>
          <w:rFonts w:asciiTheme="minorHAnsi" w:hAnsiTheme="minorHAnsi"/>
          <w:spacing w:val="-1"/>
        </w:rPr>
        <w:t>(A</w:t>
      </w:r>
      <w:r w:rsidRPr="00E45C40">
        <w:rPr>
          <w:rFonts w:asciiTheme="minorHAnsi" w:hAnsiTheme="minorHAnsi"/>
        </w:rPr>
        <w:t xml:space="preserve"> study of the magnitude and conditions of squatter settlements on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Bangkok canal system aiming at the formulation of policies and</w:t>
      </w:r>
      <w:r w:rsidRPr="00E45C40">
        <w:rPr>
          <w:rFonts w:asciiTheme="minorHAnsi" w:hAnsiTheme="minorHAnsi"/>
          <w:spacing w:val="13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preparation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alternative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architectural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designs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these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communities).</w:t>
      </w:r>
    </w:p>
    <w:p w14:paraId="090F0251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9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1985-86</w:t>
      </w:r>
      <w:r w:rsidRPr="00E45C40">
        <w:rPr>
          <w:rFonts w:asciiTheme="minorHAnsi" w:hAnsiTheme="minorHAnsi"/>
          <w:spacing w:val="-1"/>
        </w:rPr>
        <w:tab/>
        <w:t>Consultant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to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United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Nations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Centre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for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Human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</w:rPr>
        <w:t xml:space="preserve">Settlements  </w:t>
      </w:r>
      <w:r w:rsidRPr="00E45C40">
        <w:rPr>
          <w:rFonts w:asciiTheme="minorHAnsi" w:hAnsiTheme="minorHAnsi"/>
          <w:spacing w:val="13"/>
        </w:rPr>
        <w:t xml:space="preserve"> </w:t>
      </w:r>
      <w:r w:rsidRPr="00E45C40">
        <w:rPr>
          <w:rFonts w:asciiTheme="minorHAnsi" w:hAnsiTheme="minorHAnsi"/>
          <w:spacing w:val="-1"/>
        </w:rPr>
        <w:t>(Habitat),</w:t>
      </w:r>
      <w:r w:rsidRPr="00E45C40">
        <w:rPr>
          <w:rFonts w:asciiTheme="minorHAnsi" w:hAnsiTheme="minorHAnsi"/>
          <w:spacing w:val="-1"/>
          <w:w w:val="99"/>
        </w:rPr>
        <w:t xml:space="preserve"> </w:t>
      </w:r>
      <w:r w:rsidRPr="00E45C40">
        <w:rPr>
          <w:rFonts w:asciiTheme="minorHAnsi" w:hAnsiTheme="minorHAnsi"/>
        </w:rPr>
        <w:t>Nairobi,</w:t>
      </w:r>
      <w:r w:rsidRPr="00E45C40">
        <w:rPr>
          <w:rFonts w:asciiTheme="minorHAnsi" w:hAnsiTheme="minorHAnsi"/>
          <w:spacing w:val="21"/>
        </w:rPr>
        <w:t xml:space="preserve"> </w:t>
      </w:r>
      <w:r w:rsidRPr="00E45C40">
        <w:rPr>
          <w:rFonts w:asciiTheme="minorHAnsi" w:hAnsiTheme="minorHAnsi"/>
        </w:rPr>
        <w:t>Kenya</w:t>
      </w:r>
      <w:r w:rsidRPr="00E45C40">
        <w:rPr>
          <w:rFonts w:asciiTheme="minorHAnsi" w:hAnsiTheme="minorHAnsi"/>
          <w:spacing w:val="23"/>
        </w:rPr>
        <w:t xml:space="preserve"> </w:t>
      </w:r>
      <w:r w:rsidRPr="00E45C40">
        <w:rPr>
          <w:rFonts w:asciiTheme="minorHAnsi" w:hAnsiTheme="minorHAnsi"/>
        </w:rPr>
        <w:t>(Preparation</w:t>
      </w:r>
      <w:r w:rsidRPr="00E45C40">
        <w:rPr>
          <w:rFonts w:asciiTheme="minorHAnsi" w:hAnsiTheme="minorHAnsi"/>
          <w:spacing w:val="21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research</w:t>
      </w:r>
      <w:r w:rsidRPr="00E45C40">
        <w:rPr>
          <w:rFonts w:asciiTheme="minorHAnsi" w:hAnsiTheme="minorHAnsi"/>
          <w:spacing w:val="23"/>
        </w:rPr>
        <w:t xml:space="preserve"> </w:t>
      </w:r>
      <w:r w:rsidRPr="00E45C40">
        <w:rPr>
          <w:rFonts w:asciiTheme="minorHAnsi" w:hAnsiTheme="minorHAnsi"/>
        </w:rPr>
        <w:t>reports</w:t>
      </w:r>
      <w:r w:rsidRPr="00E45C40">
        <w:rPr>
          <w:rFonts w:asciiTheme="minorHAnsi" w:hAnsiTheme="minorHAnsi"/>
          <w:spacing w:val="22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teaching</w:t>
      </w:r>
      <w:r w:rsidRPr="00E45C40">
        <w:rPr>
          <w:rFonts w:asciiTheme="minorHAnsi" w:hAnsiTheme="minorHAnsi"/>
          <w:spacing w:val="22"/>
        </w:rPr>
        <w:t xml:space="preserve"> </w:t>
      </w:r>
      <w:r w:rsidRPr="00E45C40">
        <w:rPr>
          <w:rFonts w:asciiTheme="minorHAnsi" w:hAnsiTheme="minorHAnsi"/>
        </w:rPr>
        <w:t>materials</w:t>
      </w:r>
      <w:r w:rsidRPr="00E45C40">
        <w:rPr>
          <w:rFonts w:asciiTheme="minorHAnsi" w:hAnsiTheme="minorHAnsi"/>
          <w:spacing w:val="22"/>
        </w:rPr>
        <w:t xml:space="preserve"> </w:t>
      </w:r>
      <w:r w:rsidRPr="00E45C40">
        <w:rPr>
          <w:rFonts w:asciiTheme="minorHAnsi" w:hAnsiTheme="minorHAnsi"/>
        </w:rPr>
        <w:t>on land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sharing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</w:rPr>
        <w:t>as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an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alternative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</w:rPr>
        <w:t>eviction,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spontaneous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15"/>
        </w:rPr>
        <w:t xml:space="preserve"> </w:t>
      </w:r>
      <w:r w:rsidRPr="00E45C40">
        <w:rPr>
          <w:rFonts w:asciiTheme="minorHAnsi" w:hAnsiTheme="minorHAnsi"/>
        </w:rPr>
        <w:t>settlements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on rural frontiers, mutual-aid housing, and land for</w:t>
      </w:r>
      <w:r w:rsidRPr="00E45C40">
        <w:rPr>
          <w:rFonts w:asciiTheme="minorHAnsi" w:hAnsiTheme="minorHAnsi"/>
          <w:spacing w:val="-27"/>
        </w:rPr>
        <w:t xml:space="preserve"> </w:t>
      </w:r>
      <w:r w:rsidRPr="00E45C40">
        <w:rPr>
          <w:rFonts w:asciiTheme="minorHAnsi" w:hAnsiTheme="minorHAnsi"/>
        </w:rPr>
        <w:t>housing).</w:t>
      </w:r>
    </w:p>
    <w:p w14:paraId="1FD89852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9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1986-87</w:t>
      </w:r>
      <w:r w:rsidRPr="00E45C40">
        <w:rPr>
          <w:rFonts w:asciiTheme="minorHAnsi" w:hAnsiTheme="minorHAnsi"/>
          <w:spacing w:val="-1"/>
        </w:rPr>
        <w:tab/>
        <w:t>Team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Leader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Principal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Investigator,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"The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Bangkok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Land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21"/>
        </w:rPr>
        <w:t xml:space="preserve"> </w:t>
      </w:r>
      <w:r w:rsidRPr="00E45C40">
        <w:rPr>
          <w:rFonts w:asciiTheme="minorHAnsi" w:hAnsiTheme="minorHAnsi"/>
          <w:spacing w:val="-1"/>
        </w:rPr>
        <w:t>Management</w:t>
      </w:r>
      <w:r w:rsidRPr="00E45C40">
        <w:rPr>
          <w:rFonts w:asciiTheme="minorHAnsi" w:hAnsiTheme="minorHAnsi"/>
        </w:rPr>
        <w:t xml:space="preserve"> Study" (A study of the land and housing markets of Bangkok and</w:t>
      </w:r>
      <w:r w:rsidRPr="00E45C40">
        <w:rPr>
          <w:rFonts w:asciiTheme="minorHAnsi" w:hAnsiTheme="minorHAnsi"/>
          <w:spacing w:val="10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potential for public-sector participation. </w:t>
      </w:r>
      <w:proofErr w:type="gramStart"/>
      <w:r w:rsidRPr="00E45C40">
        <w:rPr>
          <w:rFonts w:asciiTheme="minorHAnsi" w:hAnsiTheme="minorHAnsi"/>
        </w:rPr>
        <w:t>The study was undertaken</w:t>
      </w:r>
      <w:r w:rsidRPr="00E45C40">
        <w:rPr>
          <w:rFonts w:asciiTheme="minorHAnsi" w:hAnsiTheme="minorHAnsi"/>
          <w:spacing w:val="40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Planning and Development Collaborative International (PADCO)</w:t>
      </w:r>
      <w:proofErr w:type="gramEnd"/>
      <w:r w:rsidRPr="00E45C40">
        <w:rPr>
          <w:rFonts w:asciiTheme="minorHAnsi" w:hAnsiTheme="minorHAnsi"/>
        </w:rPr>
        <w:t xml:space="preserve"> for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National Housing Authority of Thailand under the auspices of the</w:t>
      </w:r>
      <w:r w:rsidRPr="00E45C40">
        <w:rPr>
          <w:rFonts w:asciiTheme="minorHAnsi" w:hAnsiTheme="minorHAnsi"/>
          <w:spacing w:val="5"/>
        </w:rPr>
        <w:t xml:space="preserve"> </w:t>
      </w:r>
      <w:r w:rsidRPr="00E45C40">
        <w:rPr>
          <w:rFonts w:asciiTheme="minorHAnsi" w:hAnsiTheme="minorHAnsi"/>
        </w:rPr>
        <w:t>Asian Development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Bank.</w:t>
      </w:r>
    </w:p>
    <w:p w14:paraId="535852C9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7E6CD06B" w14:textId="77777777" w:rsidR="003C1F49" w:rsidRPr="00E45C40" w:rsidRDefault="003C1F49" w:rsidP="003C1F49">
      <w:pPr>
        <w:pStyle w:val="BodyText"/>
        <w:tabs>
          <w:tab w:val="left" w:pos="1541"/>
        </w:tabs>
        <w:spacing w:before="69"/>
        <w:ind w:left="1542" w:right="127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1987-88</w:t>
      </w:r>
      <w:r w:rsidRPr="00E45C40">
        <w:rPr>
          <w:rFonts w:asciiTheme="minorHAnsi" w:hAnsiTheme="minorHAnsi"/>
          <w:spacing w:val="-1"/>
        </w:rPr>
        <w:tab/>
        <w:t>Consultant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</w:rPr>
        <w:t xml:space="preserve">to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United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Nations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Centre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for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2"/>
        </w:rPr>
        <w:t>Human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Settlements,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  <w:spacing w:val="-1"/>
        </w:rPr>
        <w:t>Nairobi,</w:t>
      </w:r>
      <w:r w:rsidRPr="00E45C40">
        <w:rPr>
          <w:rFonts w:asciiTheme="minorHAnsi" w:hAnsiTheme="minorHAnsi"/>
        </w:rPr>
        <w:t xml:space="preserve"> Kenya (Studies on land sharing as an alternative to eviction and</w:t>
      </w:r>
      <w:r w:rsidRPr="00E45C40">
        <w:rPr>
          <w:rFonts w:asciiTheme="minorHAnsi" w:hAnsiTheme="minorHAnsi"/>
          <w:spacing w:val="32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preparation of the Global Shelter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Strategy).</w:t>
      </w:r>
    </w:p>
    <w:p w14:paraId="2F848C30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1987-88</w:t>
      </w:r>
      <w:r w:rsidRPr="00E45C40">
        <w:rPr>
          <w:rFonts w:asciiTheme="minorHAnsi" w:hAnsiTheme="minorHAnsi"/>
          <w:spacing w:val="-1"/>
        </w:rPr>
        <w:tab/>
        <w:t>Designer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Developer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="005873E4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proofErr w:type="gramEnd"/>
      <w:r w:rsidRPr="00E45C40">
        <w:rPr>
          <w:rFonts w:asciiTheme="minorHAnsi" w:hAnsiTheme="minorHAnsi"/>
        </w:rPr>
        <w:t xml:space="preserve">   </w:t>
      </w:r>
      <w:proofErr w:type="spellStart"/>
      <w:r w:rsidRPr="00E45C40">
        <w:rPr>
          <w:rFonts w:asciiTheme="minorHAnsi" w:hAnsiTheme="minorHAnsi"/>
          <w:spacing w:val="-1"/>
        </w:rPr>
        <w:t>Railei</w:t>
      </w:r>
      <w:proofErr w:type="spellEnd"/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Beach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Community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  <w:spacing w:val="-1"/>
        </w:rPr>
        <w:t>(Development,</w:t>
      </w:r>
      <w:r w:rsidRPr="00E45C40">
        <w:rPr>
          <w:rFonts w:asciiTheme="minorHAnsi" w:hAnsiTheme="minorHAnsi"/>
        </w:rPr>
        <w:t xml:space="preserve"> planning, architectural design and initial construction of a </w:t>
      </w:r>
      <w:r w:rsidRPr="00E45C40">
        <w:rPr>
          <w:rFonts w:asciiTheme="minorHAnsi" w:hAnsiTheme="minorHAnsi"/>
          <w:spacing w:val="11"/>
        </w:rPr>
        <w:t xml:space="preserve"> </w:t>
      </w:r>
      <w:r w:rsidRPr="00E45C40">
        <w:rPr>
          <w:rFonts w:asciiTheme="minorHAnsi" w:hAnsiTheme="minorHAnsi"/>
        </w:rPr>
        <w:t>cooperative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resort community in </w:t>
      </w:r>
      <w:proofErr w:type="spellStart"/>
      <w:r w:rsidRPr="00E45C40">
        <w:rPr>
          <w:rFonts w:asciiTheme="minorHAnsi" w:hAnsiTheme="minorHAnsi"/>
        </w:rPr>
        <w:t>Krabi</w:t>
      </w:r>
      <w:proofErr w:type="spellEnd"/>
      <w:r w:rsidRPr="00E45C40">
        <w:rPr>
          <w:rFonts w:asciiTheme="minorHAnsi" w:hAnsiTheme="minorHAnsi"/>
        </w:rPr>
        <w:t>, Southern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Thailand).</w:t>
      </w:r>
    </w:p>
    <w:p w14:paraId="0B02D5E6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1989</w:t>
      </w:r>
      <w:r w:rsidRPr="00E45C40">
        <w:rPr>
          <w:rFonts w:asciiTheme="minorHAnsi" w:hAnsiTheme="minorHAnsi"/>
          <w:w w:val="95"/>
        </w:rPr>
        <w:tab/>
      </w:r>
      <w:r w:rsidR="005873E4">
        <w:rPr>
          <w:rFonts w:asciiTheme="minorHAnsi" w:hAnsiTheme="minorHAnsi"/>
        </w:rPr>
        <w:t xml:space="preserve">Consultant to </w:t>
      </w:r>
      <w:proofErr w:type="gramStart"/>
      <w:r w:rsidRPr="00E45C40">
        <w:rPr>
          <w:rFonts w:asciiTheme="minorHAnsi" w:hAnsiTheme="minorHAnsi"/>
        </w:rPr>
        <w:t>the  United</w:t>
      </w:r>
      <w:proofErr w:type="gramEnd"/>
      <w:r w:rsidRPr="00E45C40">
        <w:rPr>
          <w:rFonts w:asciiTheme="minorHAnsi" w:hAnsiTheme="minorHAnsi"/>
        </w:rPr>
        <w:t xml:space="preserve">  Nations  Development  </w:t>
      </w:r>
      <w:proofErr w:type="spellStart"/>
      <w:r w:rsidRPr="00E45C40">
        <w:rPr>
          <w:rFonts w:asciiTheme="minorHAnsi" w:hAnsiTheme="minorHAnsi"/>
        </w:rPr>
        <w:t>Programme</w:t>
      </w:r>
      <w:proofErr w:type="spellEnd"/>
      <w:r w:rsidRPr="00E45C40">
        <w:rPr>
          <w:rFonts w:asciiTheme="minorHAnsi" w:hAnsiTheme="minorHAnsi"/>
        </w:rPr>
        <w:t xml:space="preserve">  (UNDP),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New York, (The preparation of a special report on Urbanization and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Human Development for the Human Development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Report).</w:t>
      </w:r>
    </w:p>
    <w:p w14:paraId="06D47E79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1990-94</w:t>
      </w:r>
      <w:r w:rsidRPr="00E45C40">
        <w:rPr>
          <w:rFonts w:asciiTheme="minorHAnsi" w:hAnsiTheme="minorHAnsi"/>
          <w:spacing w:val="-1"/>
        </w:rPr>
        <w:tab/>
        <w:t>Senior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Housing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Policy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Advisor,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Urban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Development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Division,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  <w:spacing w:val="-1"/>
        </w:rPr>
        <w:t>World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Bank (co-authoring, with Stephen K. Mayo, of the Bank's Housing</w:t>
      </w:r>
      <w:r w:rsidRPr="00E45C40">
        <w:rPr>
          <w:rFonts w:asciiTheme="minorHAnsi" w:hAnsiTheme="minorHAnsi"/>
          <w:spacing w:val="27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Paper entitled </w:t>
      </w:r>
      <w:r w:rsidRPr="00E45C40">
        <w:rPr>
          <w:rFonts w:asciiTheme="minorHAnsi" w:hAnsiTheme="minorHAnsi"/>
          <w:i/>
        </w:rPr>
        <w:t xml:space="preserve">Housing: Enabling Markets to Work; </w:t>
      </w:r>
      <w:r w:rsidRPr="00E45C40">
        <w:rPr>
          <w:rFonts w:asciiTheme="minorHAnsi" w:hAnsiTheme="minorHAnsi"/>
        </w:rPr>
        <w:t>co-directing,</w:t>
      </w:r>
      <w:r w:rsidRPr="00E45C40">
        <w:rPr>
          <w:rFonts w:asciiTheme="minorHAnsi" w:hAnsiTheme="minorHAnsi"/>
          <w:spacing w:val="30"/>
        </w:rPr>
        <w:t xml:space="preserve"> </w:t>
      </w:r>
      <w:r w:rsidRPr="00E45C40">
        <w:rPr>
          <w:rFonts w:asciiTheme="minorHAnsi" w:hAnsiTheme="minorHAnsi"/>
        </w:rPr>
        <w:t>with</w:t>
      </w:r>
      <w:r w:rsidRPr="00E45C40">
        <w:rPr>
          <w:rFonts w:asciiTheme="minorHAnsi" w:hAnsiTheme="minorHAnsi"/>
          <w:w w:val="99"/>
        </w:rPr>
        <w:t xml:space="preserve"> </w:t>
      </w:r>
      <w:proofErr w:type="spellStart"/>
      <w:r w:rsidRPr="00E45C40">
        <w:rPr>
          <w:rFonts w:asciiTheme="minorHAnsi" w:hAnsiTheme="minorHAnsi"/>
        </w:rPr>
        <w:t>Stephwn</w:t>
      </w:r>
      <w:proofErr w:type="spellEnd"/>
      <w:r w:rsidRPr="00E45C40">
        <w:rPr>
          <w:rFonts w:asciiTheme="minorHAnsi" w:hAnsiTheme="minorHAnsi"/>
        </w:rPr>
        <w:t xml:space="preserve"> K. Mayo, of the Housing Indicators Program, A Joint Program of</w:t>
      </w:r>
      <w:r w:rsidRPr="00E45C40">
        <w:rPr>
          <w:rFonts w:asciiTheme="minorHAnsi" w:hAnsiTheme="minorHAnsi"/>
          <w:spacing w:val="22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United Nations Centre for Human Settlements and the World Bank, based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in the Urban Development division of the World Bank, Washington</w:t>
      </w:r>
      <w:r w:rsidRPr="00E45C40">
        <w:rPr>
          <w:rFonts w:asciiTheme="minorHAnsi" w:hAnsiTheme="minorHAnsi"/>
          <w:spacing w:val="43"/>
        </w:rPr>
        <w:t xml:space="preserve"> </w:t>
      </w:r>
      <w:r w:rsidRPr="00E45C40">
        <w:rPr>
          <w:rFonts w:asciiTheme="minorHAnsi" w:hAnsiTheme="minorHAnsi"/>
        </w:rPr>
        <w:t>DC;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preparing a conceptual framework and a set of indicators for measuring</w:t>
      </w:r>
      <w:r w:rsidRPr="00E45C40">
        <w:rPr>
          <w:rFonts w:asciiTheme="minorHAnsi" w:hAnsiTheme="minorHAnsi"/>
          <w:spacing w:val="10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performance of the housing sector, administering the data collection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effort, and managing a research project based on collecting indicator data in</w:t>
      </w:r>
      <w:r w:rsidRPr="00E45C40">
        <w:rPr>
          <w:rFonts w:asciiTheme="minorHAnsi" w:hAnsiTheme="minorHAnsi"/>
          <w:spacing w:val="11"/>
        </w:rPr>
        <w:t xml:space="preserve"> </w:t>
      </w:r>
      <w:r w:rsidRPr="00E45C40">
        <w:rPr>
          <w:rFonts w:asciiTheme="minorHAnsi" w:hAnsiTheme="minorHAnsi"/>
        </w:rPr>
        <w:t>fifty- three</w:t>
      </w:r>
      <w:r w:rsidRPr="00E45C40">
        <w:rPr>
          <w:rFonts w:asciiTheme="minorHAnsi" w:hAnsiTheme="minorHAnsi"/>
          <w:spacing w:val="-10"/>
        </w:rPr>
        <w:t xml:space="preserve"> </w:t>
      </w:r>
      <w:r w:rsidRPr="00E45C40">
        <w:rPr>
          <w:rFonts w:asciiTheme="minorHAnsi" w:hAnsiTheme="minorHAnsi"/>
        </w:rPr>
        <w:t>countries).</w:t>
      </w:r>
    </w:p>
    <w:p w14:paraId="210497FD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3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1993-94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  <w:spacing w:val="-1"/>
        </w:rPr>
        <w:t>Housing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Policy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Specialist,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World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Bank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mission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to</w:t>
      </w:r>
      <w:r w:rsidRPr="00E45C40">
        <w:rPr>
          <w:rFonts w:asciiTheme="minorHAnsi" w:hAnsiTheme="minorHAnsi"/>
        </w:rPr>
        <w:t xml:space="preserve">  the  </w:t>
      </w:r>
      <w:r w:rsidRPr="00E45C40">
        <w:rPr>
          <w:rFonts w:asciiTheme="minorHAnsi" w:hAnsiTheme="minorHAnsi"/>
          <w:spacing w:val="-1"/>
        </w:rPr>
        <w:t>Russian</w:t>
      </w:r>
      <w:r w:rsidRPr="00E45C40">
        <w:rPr>
          <w:rFonts w:asciiTheme="minorHAnsi" w:hAnsiTheme="minorHAnsi"/>
          <w:spacing w:val="-14"/>
        </w:rPr>
        <w:t xml:space="preserve"> </w:t>
      </w:r>
      <w:r w:rsidRPr="00E45C40">
        <w:rPr>
          <w:rFonts w:asciiTheme="minorHAnsi" w:hAnsiTheme="minorHAnsi"/>
          <w:spacing w:val="-1"/>
        </w:rPr>
        <w:t>Federation,</w:t>
      </w:r>
      <w:r w:rsidRPr="00E45C40">
        <w:rPr>
          <w:rFonts w:asciiTheme="minorHAnsi" w:hAnsiTheme="minorHAnsi"/>
        </w:rPr>
        <w:t xml:space="preserve"> (housing policy formulation, city selection, project designs and the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</w:rPr>
        <w:t>creation of a monitoring system of housing sector performance and</w:t>
      </w:r>
      <w:r w:rsidRPr="00E45C40">
        <w:rPr>
          <w:rFonts w:asciiTheme="minorHAnsi" w:hAnsiTheme="minorHAnsi"/>
          <w:spacing w:val="45"/>
        </w:rPr>
        <w:t xml:space="preserve"> </w:t>
      </w:r>
      <w:r w:rsidRPr="00E45C40">
        <w:rPr>
          <w:rFonts w:asciiTheme="minorHAnsi" w:hAnsiTheme="minorHAnsi"/>
        </w:rPr>
        <w:t>project performance for a $500 million housing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loan).</w:t>
      </w:r>
    </w:p>
    <w:p w14:paraId="484788F2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1995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Housing  Advisor</w:t>
      </w:r>
      <w:proofErr w:type="gramEnd"/>
      <w:r w:rsidRPr="00E45C40">
        <w:rPr>
          <w:rFonts w:asciiTheme="minorHAnsi" w:hAnsiTheme="minorHAnsi"/>
        </w:rPr>
        <w:t xml:space="preserve">  to  the  Department  of  Housing  and  Urban</w:t>
      </w:r>
      <w:r w:rsidRPr="00E45C40">
        <w:rPr>
          <w:rFonts w:asciiTheme="minorHAnsi" w:hAnsiTheme="minorHAnsi"/>
          <w:spacing w:val="44"/>
        </w:rPr>
        <w:t xml:space="preserve"> </w:t>
      </w:r>
      <w:r w:rsidRPr="00E45C40">
        <w:rPr>
          <w:rFonts w:asciiTheme="minorHAnsi" w:hAnsiTheme="minorHAnsi"/>
        </w:rPr>
        <w:t xml:space="preserve">Development (preparation of a </w:t>
      </w:r>
      <w:r w:rsidRPr="00E45C40">
        <w:rPr>
          <w:rFonts w:asciiTheme="minorHAnsi" w:hAnsiTheme="minorHAnsi"/>
          <w:i/>
        </w:rPr>
        <w:t xml:space="preserve">Shelter Sector Review, </w:t>
      </w:r>
      <w:r w:rsidRPr="00E45C40">
        <w:rPr>
          <w:rFonts w:asciiTheme="minorHAnsi" w:hAnsiTheme="minorHAnsi"/>
        </w:rPr>
        <w:t>as part of the preparations for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Habitat II United Nations</w:t>
      </w:r>
      <w:r w:rsidRPr="00E45C40">
        <w:rPr>
          <w:rFonts w:asciiTheme="minorHAnsi" w:hAnsiTheme="minorHAnsi"/>
          <w:spacing w:val="-21"/>
        </w:rPr>
        <w:t xml:space="preserve"> </w:t>
      </w:r>
      <w:r w:rsidRPr="00E45C40">
        <w:rPr>
          <w:rFonts w:asciiTheme="minorHAnsi" w:hAnsiTheme="minorHAnsi"/>
        </w:rPr>
        <w:t>Conference).</w:t>
      </w:r>
    </w:p>
    <w:p w14:paraId="7B5D830D" w14:textId="77777777" w:rsidR="003C1F49" w:rsidRPr="00E45C40" w:rsidRDefault="003C1F49" w:rsidP="003C1F49">
      <w:pPr>
        <w:pStyle w:val="BodyText"/>
        <w:ind w:left="1542" w:right="12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1995-2006 </w:t>
      </w:r>
      <w:r w:rsidR="005873E4">
        <w:rPr>
          <w:rFonts w:asciiTheme="minorHAnsi" w:hAnsiTheme="minorHAnsi"/>
        </w:rPr>
        <w:tab/>
      </w:r>
      <w:r w:rsidRPr="00E45C40">
        <w:rPr>
          <w:rFonts w:asciiTheme="minorHAnsi" w:hAnsiTheme="minorHAnsi"/>
        </w:rPr>
        <w:t>Senior Housing Policy Advisor, the Inter-American Development</w:t>
      </w:r>
      <w:r w:rsidRPr="00E45C40">
        <w:rPr>
          <w:rFonts w:asciiTheme="minorHAnsi" w:hAnsiTheme="minorHAnsi"/>
          <w:spacing w:val="27"/>
        </w:rPr>
        <w:t xml:space="preserve"> </w:t>
      </w:r>
      <w:r w:rsidRPr="00E45C40">
        <w:rPr>
          <w:rFonts w:asciiTheme="minorHAnsi" w:hAnsiTheme="minorHAnsi"/>
        </w:rPr>
        <w:t>Bank, Washington DC (diagnostic and development of housing policies</w:t>
      </w:r>
      <w:r w:rsidRPr="00E45C40">
        <w:rPr>
          <w:rFonts w:asciiTheme="minorHAnsi" w:hAnsiTheme="minorHAnsi"/>
          <w:spacing w:val="7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programs for countries in Latin America and the Caribbean; preparation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housing sector assessments and guidelines for housing policy reform in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ten countries: Nicaragua, Venezuela, Ecuador, Argentina, Uruguay,</w:t>
      </w:r>
      <w:r w:rsidRPr="00E45C40">
        <w:rPr>
          <w:rFonts w:asciiTheme="minorHAnsi" w:hAnsiTheme="minorHAnsi"/>
          <w:spacing w:val="22"/>
        </w:rPr>
        <w:t xml:space="preserve"> </w:t>
      </w:r>
      <w:r w:rsidRPr="00E45C40">
        <w:rPr>
          <w:rFonts w:asciiTheme="minorHAnsi" w:hAnsiTheme="minorHAnsi"/>
        </w:rPr>
        <w:t>Guatemala, Honduras, Panama, Dominican Republic, and Trinidad–Tobago;</w:t>
      </w:r>
      <w:r w:rsidRPr="00E45C40">
        <w:rPr>
          <w:rFonts w:asciiTheme="minorHAnsi" w:hAnsiTheme="minorHAnsi"/>
          <w:spacing w:val="38"/>
        </w:rPr>
        <w:t xml:space="preserve"> </w:t>
      </w:r>
      <w:r w:rsidRPr="00E45C40">
        <w:rPr>
          <w:rFonts w:asciiTheme="minorHAnsi" w:hAnsiTheme="minorHAnsi"/>
        </w:rPr>
        <w:t>evaluation of the Bank’s housing portfolio and preparation of a housing strategy for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Bank; preparation of an indicator–based monitoring system for</w:t>
      </w:r>
      <w:r w:rsidRPr="00E45C40">
        <w:rPr>
          <w:rFonts w:asciiTheme="minorHAnsi" w:hAnsiTheme="minorHAnsi"/>
          <w:spacing w:val="1"/>
        </w:rPr>
        <w:t xml:space="preserve"> </w:t>
      </w:r>
      <w:r w:rsidRPr="00E45C40">
        <w:rPr>
          <w:rFonts w:asciiTheme="minorHAnsi" w:hAnsiTheme="minorHAnsi"/>
        </w:rPr>
        <w:t>housing projects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Bank;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design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implementation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monitoring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study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the IDB–supported Panama  housing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program).</w:t>
      </w:r>
    </w:p>
    <w:p w14:paraId="4D799371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7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1996.99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  <w:spacing w:val="-1"/>
        </w:rPr>
        <w:t>Senior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Partner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  </w:t>
      </w:r>
      <w:proofErr w:type="spellStart"/>
      <w:r w:rsidRPr="00E45C40">
        <w:rPr>
          <w:rFonts w:asciiTheme="minorHAnsi" w:hAnsiTheme="minorHAnsi"/>
          <w:spacing w:val="-1"/>
        </w:rPr>
        <w:t>Angel</w:t>
      </w:r>
      <w:proofErr w:type="gramEnd"/>
      <w:r w:rsidRPr="00E45C40">
        <w:rPr>
          <w:rFonts w:asciiTheme="minorHAnsi" w:hAnsiTheme="minorHAnsi"/>
          <w:spacing w:val="-1"/>
        </w:rPr>
        <w:t>+Gitlin</w:t>
      </w:r>
      <w:proofErr w:type="spellEnd"/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Architecture,</w:t>
      </w:r>
      <w:r w:rsidRPr="00E45C40">
        <w:rPr>
          <w:rFonts w:asciiTheme="minorHAnsi" w:hAnsiTheme="minorHAnsi"/>
        </w:rPr>
        <w:t xml:space="preserve">    New    </w:t>
      </w:r>
      <w:r w:rsidRPr="00E45C40">
        <w:rPr>
          <w:rFonts w:asciiTheme="minorHAnsi" w:hAnsiTheme="minorHAnsi"/>
          <w:spacing w:val="-1"/>
        </w:rPr>
        <w:t>York</w:t>
      </w:r>
      <w:r w:rsidRPr="00E45C40">
        <w:rPr>
          <w:rFonts w:asciiTheme="minorHAnsi" w:hAnsiTheme="minorHAnsi"/>
        </w:rPr>
        <w:t xml:space="preserve">     </w:t>
      </w:r>
      <w:r w:rsidRPr="00E45C40">
        <w:rPr>
          <w:rFonts w:asciiTheme="minorHAnsi" w:hAnsiTheme="minorHAnsi"/>
          <w:spacing w:val="-1"/>
        </w:rPr>
        <w:t>(design</w:t>
      </w:r>
      <w:r w:rsidRPr="00E45C40">
        <w:rPr>
          <w:rFonts w:asciiTheme="minorHAnsi" w:hAnsiTheme="minorHAnsi"/>
        </w:rPr>
        <w:t xml:space="preserve">     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construction of country</w:t>
      </w:r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houses).</w:t>
      </w:r>
    </w:p>
    <w:p w14:paraId="4C1A2A7F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3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1998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Housing  Policy</w:t>
      </w:r>
      <w:proofErr w:type="gramEnd"/>
      <w:r w:rsidRPr="00E45C40">
        <w:rPr>
          <w:rFonts w:asciiTheme="minorHAnsi" w:hAnsiTheme="minorHAnsi"/>
        </w:rPr>
        <w:t xml:space="preserve">  consultant,  Institute  for  Housing  and  Urban</w:t>
      </w:r>
      <w:r w:rsidRPr="00E45C40">
        <w:rPr>
          <w:rFonts w:asciiTheme="minorHAnsi" w:hAnsiTheme="minorHAnsi"/>
          <w:spacing w:val="1"/>
        </w:rPr>
        <w:t xml:space="preserve"> </w:t>
      </w:r>
      <w:r w:rsidRPr="00E45C40">
        <w:rPr>
          <w:rFonts w:asciiTheme="minorHAnsi" w:hAnsiTheme="minorHAnsi"/>
        </w:rPr>
        <w:t>Development Studies, Rotterdam, the Netherlands, (preparation of a teaching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curriculum in housing</w:t>
      </w:r>
      <w:r w:rsidRPr="00E45C40">
        <w:rPr>
          <w:rFonts w:asciiTheme="minorHAnsi" w:hAnsiTheme="minorHAnsi"/>
          <w:spacing w:val="-13"/>
        </w:rPr>
        <w:t xml:space="preserve"> </w:t>
      </w:r>
      <w:r w:rsidRPr="00E45C40">
        <w:rPr>
          <w:rFonts w:asciiTheme="minorHAnsi" w:hAnsiTheme="minorHAnsi"/>
        </w:rPr>
        <w:t>policy).</w:t>
      </w:r>
    </w:p>
    <w:p w14:paraId="22DD18D0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1999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Advisor,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Economic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Institute,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World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(design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a Training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Course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Use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Instruments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developing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countries).</w:t>
      </w:r>
    </w:p>
    <w:p w14:paraId="170DB2C4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038FBC75" w14:textId="77777777" w:rsidR="003C1F49" w:rsidRPr="00E45C40" w:rsidRDefault="003C1F49" w:rsidP="003C1F49">
      <w:pPr>
        <w:pStyle w:val="BodyText"/>
        <w:tabs>
          <w:tab w:val="left" w:pos="1541"/>
        </w:tabs>
        <w:spacing w:before="69"/>
        <w:ind w:left="1542" w:right="11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2000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Advisor</w:t>
      </w:r>
      <w:proofErr w:type="gramStart"/>
      <w:r w:rsidRPr="00E45C40">
        <w:rPr>
          <w:rFonts w:asciiTheme="minorHAnsi" w:hAnsiTheme="minorHAnsi"/>
        </w:rPr>
        <w:t>,   Land</w:t>
      </w:r>
      <w:proofErr w:type="gramEnd"/>
      <w:r w:rsidRPr="00E45C40">
        <w:rPr>
          <w:rFonts w:asciiTheme="minorHAnsi" w:hAnsiTheme="minorHAnsi"/>
        </w:rPr>
        <w:t xml:space="preserve">   and   Real   Estate   Initiative,   the   World   Bank      </w:t>
      </w:r>
      <w:r w:rsidRPr="00E45C40">
        <w:rPr>
          <w:rFonts w:asciiTheme="minorHAnsi" w:hAnsiTheme="minorHAnsi"/>
          <w:spacing w:val="40"/>
        </w:rPr>
        <w:t xml:space="preserve"> </w:t>
      </w:r>
      <w:r w:rsidRPr="00E45C40">
        <w:rPr>
          <w:rFonts w:asciiTheme="minorHAnsi" w:hAnsiTheme="minorHAnsi"/>
        </w:rPr>
        <w:t>(design, development,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testing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housing–sector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assessment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module).</w:t>
      </w:r>
    </w:p>
    <w:p w14:paraId="3C3D9145" w14:textId="77777777" w:rsidR="003C1F49" w:rsidRPr="00E45C40" w:rsidRDefault="003C1F49" w:rsidP="003C1F49">
      <w:pPr>
        <w:pStyle w:val="BodyText"/>
        <w:ind w:left="1542" w:right="9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2002-2008 </w:t>
      </w:r>
      <w:r w:rsidR="005873E4">
        <w:rPr>
          <w:rFonts w:asciiTheme="minorHAnsi" w:hAnsiTheme="minorHAnsi"/>
        </w:rPr>
        <w:tab/>
      </w:r>
      <w:r w:rsidRPr="00E45C40">
        <w:rPr>
          <w:rFonts w:asciiTheme="minorHAnsi" w:hAnsiTheme="minorHAnsi"/>
        </w:rPr>
        <w:t xml:space="preserve">Principal Investigator, </w:t>
      </w:r>
      <w:r w:rsidRPr="00E45C40">
        <w:rPr>
          <w:rFonts w:asciiTheme="minorHAnsi" w:hAnsiTheme="minorHAnsi"/>
          <w:i/>
        </w:rPr>
        <w:t>The Urban Growth Management Initiative</w:t>
      </w:r>
      <w:r w:rsidRPr="00E45C40">
        <w:rPr>
          <w:rFonts w:asciiTheme="minorHAnsi" w:hAnsiTheme="minorHAnsi"/>
        </w:rPr>
        <w:t>, a</w:t>
      </w:r>
      <w:r w:rsidRPr="00E45C40">
        <w:rPr>
          <w:rFonts w:asciiTheme="minorHAnsi" w:hAnsiTheme="minorHAnsi"/>
          <w:spacing w:val="39"/>
        </w:rPr>
        <w:t xml:space="preserve"> </w:t>
      </w:r>
      <w:r w:rsidRPr="00E45C40">
        <w:rPr>
          <w:rFonts w:asciiTheme="minorHAnsi" w:hAnsiTheme="minorHAnsi"/>
        </w:rPr>
        <w:t>research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project for the World Bank and the U.S. National Science Foundation  (a</w:t>
      </w:r>
      <w:r w:rsidRPr="00E45C40">
        <w:rPr>
          <w:rFonts w:asciiTheme="minorHAnsi" w:hAnsiTheme="minorHAnsi"/>
          <w:spacing w:val="-1"/>
        </w:rPr>
        <w:t xml:space="preserve"> </w:t>
      </w:r>
      <w:r w:rsidRPr="00E45C40">
        <w:rPr>
          <w:rFonts w:asciiTheme="minorHAnsi" w:hAnsiTheme="minorHAnsi"/>
        </w:rPr>
        <w:t>global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comparative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study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19"/>
        </w:rPr>
        <w:t xml:space="preserve"> </w:t>
      </w:r>
      <w:r w:rsidRPr="00E45C40">
        <w:rPr>
          <w:rFonts w:asciiTheme="minorHAnsi" w:hAnsiTheme="minorHAnsi"/>
        </w:rPr>
        <w:t>different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rates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expansion</w:t>
      </w:r>
      <w:r w:rsidRPr="00E45C40">
        <w:rPr>
          <w:rFonts w:asciiTheme="minorHAnsi" w:hAnsiTheme="minorHAnsi"/>
          <w:spacing w:val="20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economic, social, demographic and policy differences that can explain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them, based on analyzing census data and satellite imagery for a stratified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sample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120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cities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results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surveys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each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city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local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consultants).</w:t>
      </w:r>
    </w:p>
    <w:p w14:paraId="20FAE9D2" w14:textId="77777777" w:rsidR="003C1F49" w:rsidRPr="00E45C40" w:rsidRDefault="003C1F49" w:rsidP="003C1F49">
      <w:pPr>
        <w:pStyle w:val="BodyText"/>
        <w:ind w:left="1542" w:right="10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2003-2007 </w:t>
      </w:r>
      <w:r w:rsidR="005873E4">
        <w:rPr>
          <w:rFonts w:asciiTheme="minorHAnsi" w:hAnsiTheme="minorHAnsi"/>
        </w:rPr>
        <w:tab/>
      </w:r>
      <w:r w:rsidRPr="00E45C40">
        <w:rPr>
          <w:rFonts w:asciiTheme="minorHAnsi" w:hAnsiTheme="minorHAnsi"/>
        </w:rPr>
        <w:t>Advisor, Transport and Urban Development Department, the World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Bank (contributing a paper on the current status and efficacy of</w:t>
      </w:r>
      <w:r w:rsidRPr="00E45C40">
        <w:rPr>
          <w:rFonts w:asciiTheme="minorHAnsi" w:hAnsiTheme="minorHAnsi"/>
          <w:spacing w:val="31"/>
        </w:rPr>
        <w:t xml:space="preserve"> </w:t>
      </w:r>
      <w:r w:rsidRPr="00E45C40">
        <w:rPr>
          <w:rFonts w:asciiTheme="minorHAnsi" w:hAnsiTheme="minorHAnsi"/>
        </w:rPr>
        <w:t xml:space="preserve">housing indicators; developing an urban indicator program for </w:t>
      </w:r>
      <w:r w:rsidRPr="00E45C40">
        <w:rPr>
          <w:rFonts w:asciiTheme="minorHAnsi" w:hAnsiTheme="minorHAnsi"/>
          <w:i/>
        </w:rPr>
        <w:t>World</w:t>
      </w:r>
      <w:r w:rsidRPr="00E45C40">
        <w:rPr>
          <w:rFonts w:asciiTheme="minorHAnsi" w:hAnsiTheme="minorHAnsi"/>
          <w:i/>
          <w:spacing w:val="8"/>
        </w:rPr>
        <w:t xml:space="preserve"> </w:t>
      </w:r>
      <w:r w:rsidRPr="00E45C40">
        <w:rPr>
          <w:rFonts w:asciiTheme="minorHAnsi" w:hAnsiTheme="minorHAnsi"/>
          <w:i/>
        </w:rPr>
        <w:t>Development</w:t>
      </w:r>
      <w:r w:rsidRPr="00E45C40">
        <w:rPr>
          <w:rFonts w:asciiTheme="minorHAnsi" w:hAnsiTheme="minorHAnsi"/>
          <w:i/>
          <w:spacing w:val="-1"/>
        </w:rPr>
        <w:t xml:space="preserve"> </w:t>
      </w:r>
      <w:r w:rsidRPr="00E45C40">
        <w:rPr>
          <w:rFonts w:asciiTheme="minorHAnsi" w:hAnsiTheme="minorHAnsi"/>
          <w:i/>
        </w:rPr>
        <w:t>Indicators</w:t>
      </w:r>
      <w:r w:rsidRPr="00E45C40">
        <w:rPr>
          <w:rFonts w:asciiTheme="minorHAnsi" w:hAnsiTheme="minorHAnsi"/>
        </w:rPr>
        <w:t>; preparing data collection instruments for urban</w:t>
      </w:r>
      <w:r w:rsidRPr="00E45C40">
        <w:rPr>
          <w:rFonts w:asciiTheme="minorHAnsi" w:hAnsiTheme="minorHAnsi"/>
          <w:spacing w:val="12"/>
        </w:rPr>
        <w:t xml:space="preserve"> </w:t>
      </w:r>
      <w:r w:rsidRPr="00E45C40">
        <w:rPr>
          <w:rFonts w:asciiTheme="minorHAnsi" w:hAnsiTheme="minorHAnsi"/>
        </w:rPr>
        <w:t>governance, urban transport, and urban secure tenure data collection and</w:t>
      </w:r>
      <w:r w:rsidRPr="00E45C40">
        <w:rPr>
          <w:rFonts w:asciiTheme="minorHAnsi" w:hAnsiTheme="minorHAnsi"/>
          <w:spacing w:val="23"/>
        </w:rPr>
        <w:t xml:space="preserve"> </w:t>
      </w:r>
      <w:r w:rsidRPr="00E45C40">
        <w:rPr>
          <w:rFonts w:asciiTheme="minorHAnsi" w:hAnsiTheme="minorHAnsi"/>
        </w:rPr>
        <w:t>administering them in seven pilot cities; reviewing data collection and estimates</w:t>
      </w:r>
      <w:r w:rsidRPr="00E45C40">
        <w:rPr>
          <w:rFonts w:asciiTheme="minorHAnsi" w:hAnsiTheme="minorHAnsi"/>
          <w:spacing w:val="1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measuring Target 11 of the Millennium Development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Goals).</w:t>
      </w:r>
    </w:p>
    <w:p w14:paraId="54E8EA64" w14:textId="77777777" w:rsidR="003C1F49" w:rsidRPr="00E45C40" w:rsidRDefault="003C1F49" w:rsidP="003C1F49">
      <w:pPr>
        <w:pStyle w:val="BodyText"/>
        <w:ind w:left="1542" w:right="10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2007-2008 </w:t>
      </w:r>
      <w:r w:rsidR="005873E4">
        <w:rPr>
          <w:rFonts w:asciiTheme="minorHAnsi" w:hAnsiTheme="minorHAnsi"/>
        </w:rPr>
        <w:tab/>
      </w:r>
      <w:r w:rsidRPr="00E45C40">
        <w:rPr>
          <w:rFonts w:asciiTheme="minorHAnsi" w:hAnsiTheme="minorHAnsi"/>
        </w:rPr>
        <w:t>Principal Investigator</w:t>
      </w:r>
      <w:proofErr w:type="gramStart"/>
      <w:r w:rsidRPr="00E45C40">
        <w:rPr>
          <w:rFonts w:asciiTheme="minorHAnsi" w:hAnsiTheme="minorHAnsi"/>
        </w:rPr>
        <w:t>,  Habitat</w:t>
      </w:r>
      <w:proofErr w:type="gramEnd"/>
      <w:r w:rsidRPr="00E45C40">
        <w:rPr>
          <w:rFonts w:asciiTheme="minorHAnsi" w:hAnsiTheme="minorHAnsi"/>
        </w:rPr>
        <w:t xml:space="preserve">  for  Humanity  (design,  development </w:t>
      </w:r>
      <w:r w:rsidRPr="00E45C40">
        <w:rPr>
          <w:rFonts w:asciiTheme="minorHAnsi" w:hAnsiTheme="minorHAnsi"/>
          <w:spacing w:val="21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testing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index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that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</w:rPr>
        <w:t>can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be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measured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published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Habitat for Humanity involving survey design and testing in seven</w:t>
      </w:r>
      <w:r w:rsidRPr="00E45C40">
        <w:rPr>
          <w:rFonts w:asciiTheme="minorHAnsi" w:hAnsiTheme="minorHAnsi"/>
          <w:spacing w:val="-20"/>
        </w:rPr>
        <w:t xml:space="preserve"> </w:t>
      </w:r>
      <w:r w:rsidRPr="00E45C40">
        <w:rPr>
          <w:rFonts w:asciiTheme="minorHAnsi" w:hAnsiTheme="minorHAnsi"/>
        </w:rPr>
        <w:t>countries: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Lesotho, Senegal, Rumania, the Philippines, USA, Mexico, and Chile,</w:t>
      </w:r>
      <w:r w:rsidRPr="00E45C40">
        <w:rPr>
          <w:rFonts w:asciiTheme="minorHAnsi" w:hAnsiTheme="minorHAnsi"/>
          <w:spacing w:val="17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formulation of funding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proposal).</w:t>
      </w:r>
    </w:p>
    <w:p w14:paraId="0674D4A6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2009</w:t>
      </w:r>
      <w:r w:rsidRPr="00E45C40">
        <w:rPr>
          <w:rFonts w:asciiTheme="minorHAnsi" w:hAnsiTheme="minorHAnsi"/>
          <w:w w:val="95"/>
        </w:rPr>
        <w:tab/>
      </w:r>
      <w:proofErr w:type="gramStart"/>
      <w:r w:rsidRPr="00E45C40">
        <w:rPr>
          <w:rFonts w:asciiTheme="minorHAnsi" w:hAnsiTheme="minorHAnsi"/>
        </w:rPr>
        <w:t>Senior  Housing</w:t>
      </w:r>
      <w:proofErr w:type="gramEnd"/>
      <w:r w:rsidRPr="00E45C40">
        <w:rPr>
          <w:rFonts w:asciiTheme="minorHAnsi" w:hAnsiTheme="minorHAnsi"/>
        </w:rPr>
        <w:t xml:space="preserve">  Policy  Advisor  to  the  World  Bank,  Transport  and</w:t>
      </w:r>
      <w:r w:rsidRPr="00E45C40">
        <w:rPr>
          <w:rFonts w:asciiTheme="minorHAnsi" w:hAnsiTheme="minorHAnsi"/>
          <w:spacing w:val="46"/>
        </w:rPr>
        <w:t xml:space="preserve"> </w:t>
      </w:r>
      <w:r w:rsidRPr="00E45C40">
        <w:rPr>
          <w:rFonts w:asciiTheme="minorHAnsi" w:hAnsiTheme="minorHAnsi"/>
        </w:rPr>
        <w:t>Urban Development Department (preparing an assessment of the housing sector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in Belize).</w:t>
      </w:r>
    </w:p>
    <w:p w14:paraId="4B0EA15F" w14:textId="358407B8" w:rsidR="003C1F49" w:rsidRPr="00E45C40" w:rsidRDefault="003C1F49" w:rsidP="003C1F49">
      <w:pPr>
        <w:pStyle w:val="BodyText"/>
        <w:ind w:left="1542" w:right="10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2009-2012 </w:t>
      </w:r>
      <w:r w:rsidR="00720C3E">
        <w:rPr>
          <w:rFonts w:asciiTheme="minorHAnsi" w:hAnsiTheme="minorHAnsi"/>
        </w:rPr>
        <w:tab/>
      </w:r>
      <w:r w:rsidRPr="00E45C40">
        <w:rPr>
          <w:rFonts w:asciiTheme="minorHAnsi" w:hAnsiTheme="minorHAnsi"/>
        </w:rPr>
        <w:t xml:space="preserve">Visiting Fellow, Lincoln Institute of </w:t>
      </w:r>
      <w:proofErr w:type="gramStart"/>
      <w:r w:rsidRPr="00E45C40">
        <w:rPr>
          <w:rFonts w:asciiTheme="minorHAnsi" w:hAnsiTheme="minorHAnsi"/>
        </w:rPr>
        <w:t>Land  Policy</w:t>
      </w:r>
      <w:proofErr w:type="gramEnd"/>
      <w:r w:rsidRPr="00E45C40">
        <w:rPr>
          <w:rFonts w:asciiTheme="minorHAnsi" w:hAnsiTheme="minorHAnsi"/>
        </w:rPr>
        <w:t xml:space="preserve"> (writing  and  publishing</w:t>
      </w:r>
      <w:r w:rsidRPr="00E45C40">
        <w:rPr>
          <w:rFonts w:asciiTheme="minorHAnsi" w:hAnsiTheme="minorHAnsi"/>
          <w:spacing w:val="43"/>
        </w:rPr>
        <w:t xml:space="preserve"> </w:t>
      </w:r>
      <w:r w:rsidRPr="00E45C40">
        <w:rPr>
          <w:rFonts w:asciiTheme="minorHAnsi" w:hAnsiTheme="minorHAnsi"/>
        </w:rPr>
        <w:t>a series of working papers, a Policy Focus Report, an atlas of urban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expansion, and a book on the measurement and analysis of urban expansion in a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global and historical</w:t>
      </w:r>
      <w:r w:rsidRPr="00E45C40">
        <w:rPr>
          <w:rFonts w:asciiTheme="minorHAnsi" w:hAnsiTheme="minorHAnsi"/>
          <w:spacing w:val="-14"/>
        </w:rPr>
        <w:t xml:space="preserve"> </w:t>
      </w:r>
      <w:r w:rsidRPr="00E45C40">
        <w:rPr>
          <w:rFonts w:asciiTheme="minorHAnsi" w:hAnsiTheme="minorHAnsi"/>
        </w:rPr>
        <w:t>perspective)</w:t>
      </w:r>
    </w:p>
    <w:p w14:paraId="0B5194C7" w14:textId="77777777" w:rsidR="003C1F49" w:rsidRDefault="005873E4" w:rsidP="003C1F49">
      <w:pPr>
        <w:pStyle w:val="BodyText"/>
        <w:ind w:left="1542" w:right="106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2012-2014</w:t>
      </w:r>
      <w:r w:rsidR="003C1F49" w:rsidRPr="00E45C4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3C1F49" w:rsidRPr="00E45C40">
        <w:rPr>
          <w:rFonts w:asciiTheme="minorHAnsi" w:hAnsiTheme="minorHAnsi"/>
        </w:rPr>
        <w:t>Senior Research Scholar and Adjunct Professor of Urban Planning,</w:t>
      </w:r>
      <w:r w:rsidR="003C1F49" w:rsidRPr="00E45C40">
        <w:rPr>
          <w:rFonts w:asciiTheme="minorHAnsi" w:hAnsiTheme="minorHAnsi"/>
          <w:spacing w:val="35"/>
        </w:rPr>
        <w:t xml:space="preserve"> </w:t>
      </w:r>
      <w:r w:rsidR="003C1F49" w:rsidRPr="00E45C40">
        <w:rPr>
          <w:rFonts w:asciiTheme="minorHAnsi" w:hAnsiTheme="minorHAnsi"/>
        </w:rPr>
        <w:t>The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Urbanization Project, Stern School of Business, New York University</w:t>
      </w:r>
      <w:r w:rsidR="003C1F49" w:rsidRPr="00E45C40">
        <w:rPr>
          <w:rFonts w:asciiTheme="minorHAnsi" w:hAnsiTheme="minorHAnsi"/>
          <w:spacing w:val="-34"/>
        </w:rPr>
        <w:t xml:space="preserve"> </w:t>
      </w:r>
      <w:r w:rsidR="003C1F49" w:rsidRPr="00E45C40">
        <w:rPr>
          <w:rFonts w:asciiTheme="minorHAnsi" w:hAnsiTheme="minorHAnsi"/>
        </w:rPr>
        <w:t>(leading the urban expansion initiative, a municipal action program aimed</w:t>
      </w:r>
      <w:r w:rsidR="003C1F49" w:rsidRPr="00E45C40">
        <w:rPr>
          <w:rFonts w:asciiTheme="minorHAnsi" w:hAnsiTheme="minorHAnsi"/>
          <w:spacing w:val="26"/>
        </w:rPr>
        <w:t xml:space="preserve"> </w:t>
      </w:r>
      <w:r w:rsidR="003C1F49" w:rsidRPr="00E45C40">
        <w:rPr>
          <w:rFonts w:asciiTheme="minorHAnsi" w:hAnsiTheme="minorHAnsi"/>
        </w:rPr>
        <w:t>at assisting rapidly-growing cities in Sub-Saharan Africa, Latin America and</w:t>
      </w:r>
      <w:r w:rsidR="003C1F49" w:rsidRPr="00E45C40">
        <w:rPr>
          <w:rFonts w:asciiTheme="minorHAnsi" w:hAnsiTheme="minorHAnsi"/>
          <w:spacing w:val="-24"/>
        </w:rPr>
        <w:t xml:space="preserve"> </w:t>
      </w:r>
      <w:r w:rsidR="003C1F49" w:rsidRPr="00E45C40">
        <w:rPr>
          <w:rFonts w:asciiTheme="minorHAnsi" w:hAnsiTheme="minorHAnsi"/>
        </w:rPr>
        <w:t>the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Caribbean, and South, Southeast, and East Asia in making</w:t>
      </w:r>
      <w:r w:rsidR="003C1F49" w:rsidRPr="00E45C40">
        <w:rPr>
          <w:rFonts w:asciiTheme="minorHAnsi" w:hAnsiTheme="minorHAnsi"/>
          <w:spacing w:val="4"/>
        </w:rPr>
        <w:t xml:space="preserve"> </w:t>
      </w:r>
      <w:r w:rsidR="003C1F49" w:rsidRPr="00E45C40">
        <w:rPr>
          <w:rFonts w:asciiTheme="minorHAnsi" w:hAnsiTheme="minorHAnsi"/>
        </w:rPr>
        <w:t>effective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preparations for their</w:t>
      </w:r>
      <w:r w:rsidR="003C1F49" w:rsidRPr="00E45C40">
        <w:rPr>
          <w:rFonts w:asciiTheme="minorHAnsi" w:hAnsiTheme="minorHAnsi"/>
          <w:spacing w:val="-25"/>
        </w:rPr>
        <w:t xml:space="preserve"> </w:t>
      </w:r>
      <w:r w:rsidR="003C1F49" w:rsidRPr="00E45C40">
        <w:rPr>
          <w:rFonts w:asciiTheme="minorHAnsi" w:hAnsiTheme="minorHAnsi"/>
        </w:rPr>
        <w:t>expansion).</w:t>
      </w:r>
    </w:p>
    <w:p w14:paraId="53C552E9" w14:textId="77777777" w:rsidR="005873E4" w:rsidRPr="00E45C40" w:rsidRDefault="008E091F" w:rsidP="003C1F49">
      <w:pPr>
        <w:pStyle w:val="BodyText"/>
        <w:ind w:left="1542" w:right="106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2014-present</w:t>
      </w:r>
      <w:r>
        <w:rPr>
          <w:rFonts w:asciiTheme="minorHAnsi" w:hAnsiTheme="minorHAnsi"/>
        </w:rPr>
        <w:tab/>
        <w:t>Principal Investigator</w:t>
      </w:r>
      <w:r w:rsidR="005873E4">
        <w:rPr>
          <w:rFonts w:asciiTheme="minorHAnsi" w:hAnsiTheme="minorHAnsi"/>
        </w:rPr>
        <w:t xml:space="preserve">, The NYU Urban Expansion Program, </w:t>
      </w:r>
      <w:proofErr w:type="spellStart"/>
      <w:r w:rsidR="005873E4">
        <w:rPr>
          <w:rFonts w:asciiTheme="minorHAnsi" w:hAnsiTheme="minorHAnsi"/>
        </w:rPr>
        <w:t>Marron</w:t>
      </w:r>
      <w:proofErr w:type="spellEnd"/>
      <w:r w:rsidR="005873E4">
        <w:rPr>
          <w:rFonts w:asciiTheme="minorHAnsi" w:hAnsiTheme="minorHAnsi"/>
        </w:rPr>
        <w:t xml:space="preserve"> Institute of Urban Management, New York Uni</w:t>
      </w:r>
      <w:r>
        <w:rPr>
          <w:rFonts w:asciiTheme="minorHAnsi" w:hAnsiTheme="minorHAnsi"/>
        </w:rPr>
        <w:t>versity (principal investigator</w:t>
      </w:r>
      <w:r w:rsidR="005873E4">
        <w:rPr>
          <w:rFonts w:asciiTheme="minorHAnsi" w:hAnsiTheme="minorHAnsi"/>
        </w:rPr>
        <w:t xml:space="preserve"> supervising research on a glo</w:t>
      </w:r>
      <w:r>
        <w:rPr>
          <w:rFonts w:asciiTheme="minorHAnsi" w:hAnsiTheme="minorHAnsi"/>
        </w:rPr>
        <w:t xml:space="preserve">bal sample of cities </w:t>
      </w:r>
      <w:proofErr w:type="gramStart"/>
      <w:r>
        <w:rPr>
          <w:rFonts w:asciiTheme="minorHAnsi" w:hAnsiTheme="minorHAnsi"/>
        </w:rPr>
        <w:t xml:space="preserve">and </w:t>
      </w:r>
      <w:r w:rsidR="005873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actionable</w:t>
      </w:r>
      <w:proofErr w:type="gramEnd"/>
      <w:r>
        <w:rPr>
          <w:rFonts w:asciiTheme="minorHAnsi" w:hAnsiTheme="minorHAnsi"/>
        </w:rPr>
        <w:t xml:space="preserve"> research for </w:t>
      </w:r>
      <w:r w:rsidR="005873E4">
        <w:rPr>
          <w:rFonts w:asciiTheme="minorHAnsi" w:hAnsiTheme="minorHAnsi"/>
        </w:rPr>
        <w:t>urban expansion initiatives in developing country cities).</w:t>
      </w:r>
    </w:p>
    <w:p w14:paraId="540A8C76" w14:textId="77777777" w:rsidR="003C1F49" w:rsidRPr="00E45C40" w:rsidRDefault="003C1F49" w:rsidP="003C1F49">
      <w:pPr>
        <w:rPr>
          <w:rFonts w:eastAsia="Cambria" w:cs="Cambria"/>
        </w:rPr>
      </w:pPr>
    </w:p>
    <w:p w14:paraId="33BB6036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3666CD30" w14:textId="77777777" w:rsidR="003C1F49" w:rsidRPr="00E45C40" w:rsidRDefault="003C1F49" w:rsidP="003C1F49">
      <w:pPr>
        <w:pStyle w:val="BodyText"/>
        <w:spacing w:before="0"/>
        <w:ind w:left="101"/>
        <w:rPr>
          <w:rFonts w:asciiTheme="minorHAnsi" w:hAnsiTheme="minorHAnsi"/>
        </w:rPr>
      </w:pPr>
      <w:r w:rsidRPr="00E45C40">
        <w:rPr>
          <w:rFonts w:asciiTheme="minorHAnsi" w:hAnsiTheme="minorHAnsi"/>
        </w:rPr>
        <w:t>ADMINISTRATIVE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APPOINTMENTS:</w:t>
      </w:r>
    </w:p>
    <w:p w14:paraId="20DA6E8D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1976-79</w:t>
      </w:r>
      <w:r w:rsidRPr="00E45C40">
        <w:rPr>
          <w:rFonts w:asciiTheme="minorHAnsi" w:hAnsiTheme="minorHAnsi"/>
          <w:spacing w:val="-1"/>
        </w:rPr>
        <w:tab/>
        <w:t>Associate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Chairman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Division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Community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Regional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  <w:spacing w:val="-1"/>
        </w:rPr>
        <w:t>Development,</w:t>
      </w:r>
      <w:r w:rsidRPr="00E45C40">
        <w:rPr>
          <w:rFonts w:asciiTheme="minorHAnsi" w:hAnsiTheme="minorHAnsi"/>
        </w:rPr>
        <w:t xml:space="preserve"> Asian Institute of Technology, Bangkok, Thailand (Development of </w:t>
      </w:r>
      <w:r w:rsidRPr="00E45C40">
        <w:rPr>
          <w:rFonts w:asciiTheme="minorHAnsi" w:hAnsiTheme="minorHAnsi"/>
          <w:spacing w:val="24"/>
        </w:rPr>
        <w:t xml:space="preserve"> </w:t>
      </w:r>
      <w:r w:rsidRPr="00E45C40">
        <w:rPr>
          <w:rFonts w:asciiTheme="minorHAnsi" w:hAnsiTheme="minorHAnsi"/>
        </w:rPr>
        <w:t>a teaching curriculum and a research program in Human Settlements</w:t>
      </w:r>
      <w:r w:rsidRPr="00E45C40">
        <w:rPr>
          <w:rFonts w:asciiTheme="minorHAnsi" w:hAnsiTheme="minorHAnsi"/>
          <w:spacing w:val="-29"/>
        </w:rPr>
        <w:t xml:space="preserve"> </w:t>
      </w:r>
      <w:r w:rsidRPr="00E45C40">
        <w:rPr>
          <w:rFonts w:asciiTheme="minorHAnsi" w:hAnsiTheme="minorHAnsi"/>
        </w:rPr>
        <w:t>Planning and</w:t>
      </w:r>
      <w:r w:rsidRPr="00E45C40">
        <w:rPr>
          <w:rFonts w:asciiTheme="minorHAnsi" w:hAnsiTheme="minorHAnsi"/>
          <w:spacing w:val="-9"/>
        </w:rPr>
        <w:t xml:space="preserve"> </w:t>
      </w:r>
      <w:r w:rsidRPr="00E45C40">
        <w:rPr>
          <w:rFonts w:asciiTheme="minorHAnsi" w:hAnsiTheme="minorHAnsi"/>
        </w:rPr>
        <w:t>Development).</w:t>
      </w:r>
    </w:p>
    <w:p w14:paraId="76CFCEF7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1D43DF54" w14:textId="77777777" w:rsidR="003C1F49" w:rsidRPr="00E45C40" w:rsidRDefault="003C1F49" w:rsidP="003C1F49">
      <w:pPr>
        <w:pStyle w:val="ListParagraph"/>
        <w:widowControl w:val="0"/>
        <w:numPr>
          <w:ilvl w:val="0"/>
          <w:numId w:val="4"/>
        </w:numPr>
        <w:tabs>
          <w:tab w:val="left" w:pos="1542"/>
        </w:tabs>
        <w:spacing w:before="69"/>
        <w:ind w:right="101"/>
        <w:contextualSpacing w:val="0"/>
        <w:jc w:val="both"/>
        <w:rPr>
          <w:rFonts w:eastAsia="Cambria" w:cs="Cambria"/>
        </w:rPr>
      </w:pPr>
      <w:r w:rsidRPr="00E45C40">
        <w:t>Project Manager, CIDA-AIT Human Settlements Project (Planning</w:t>
      </w:r>
      <w:r w:rsidRPr="00E45C40">
        <w:rPr>
          <w:spacing w:val="36"/>
        </w:rPr>
        <w:t xml:space="preserve"> </w:t>
      </w:r>
      <w:r w:rsidRPr="00E45C40">
        <w:t>and</w:t>
      </w:r>
      <w:r w:rsidRPr="00E45C40">
        <w:rPr>
          <w:w w:val="99"/>
        </w:rPr>
        <w:t xml:space="preserve"> </w:t>
      </w:r>
      <w:r w:rsidRPr="00E45C40">
        <w:t>supervision of a five-year research, education and dissemination</w:t>
      </w:r>
      <w:r w:rsidRPr="00E45C40">
        <w:rPr>
          <w:spacing w:val="13"/>
        </w:rPr>
        <w:t xml:space="preserve"> </w:t>
      </w:r>
      <w:r w:rsidRPr="00E45C40">
        <w:t>of</w:t>
      </w:r>
      <w:r w:rsidRPr="00E45C40">
        <w:rPr>
          <w:w w:val="99"/>
        </w:rPr>
        <w:t xml:space="preserve"> </w:t>
      </w:r>
      <w:r w:rsidRPr="00E45C40">
        <w:t>information</w:t>
      </w:r>
      <w:r w:rsidRPr="00E45C40">
        <w:rPr>
          <w:spacing w:val="18"/>
        </w:rPr>
        <w:t xml:space="preserve"> </w:t>
      </w:r>
      <w:r w:rsidRPr="00E45C40">
        <w:t>program</w:t>
      </w:r>
      <w:r w:rsidRPr="00E45C40">
        <w:rPr>
          <w:spacing w:val="16"/>
        </w:rPr>
        <w:t xml:space="preserve"> </w:t>
      </w:r>
      <w:r w:rsidRPr="00E45C40">
        <w:t>in</w:t>
      </w:r>
      <w:r w:rsidRPr="00E45C40">
        <w:rPr>
          <w:spacing w:val="14"/>
        </w:rPr>
        <w:t xml:space="preserve"> </w:t>
      </w:r>
      <w:r w:rsidRPr="00E45C40">
        <w:t>the</w:t>
      </w:r>
      <w:r w:rsidRPr="00E45C40">
        <w:rPr>
          <w:spacing w:val="15"/>
        </w:rPr>
        <w:t xml:space="preserve"> </w:t>
      </w:r>
      <w:r w:rsidRPr="00E45C40">
        <w:t>field</w:t>
      </w:r>
      <w:r w:rsidRPr="00E45C40">
        <w:rPr>
          <w:spacing w:val="17"/>
        </w:rPr>
        <w:t xml:space="preserve"> </w:t>
      </w:r>
      <w:r w:rsidRPr="00E45C40">
        <w:t>of</w:t>
      </w:r>
      <w:r w:rsidRPr="00E45C40">
        <w:rPr>
          <w:spacing w:val="16"/>
        </w:rPr>
        <w:t xml:space="preserve"> </w:t>
      </w:r>
      <w:r w:rsidRPr="00E45C40">
        <w:t>human</w:t>
      </w:r>
      <w:r w:rsidRPr="00E45C40">
        <w:rPr>
          <w:spacing w:val="16"/>
        </w:rPr>
        <w:t xml:space="preserve"> </w:t>
      </w:r>
      <w:r w:rsidRPr="00E45C40">
        <w:t>settlements</w:t>
      </w:r>
      <w:r w:rsidRPr="00E45C40">
        <w:rPr>
          <w:spacing w:val="16"/>
        </w:rPr>
        <w:t xml:space="preserve"> </w:t>
      </w:r>
      <w:r w:rsidRPr="00E45C40">
        <w:t>in</w:t>
      </w:r>
      <w:r w:rsidRPr="00E45C40">
        <w:rPr>
          <w:spacing w:val="14"/>
        </w:rPr>
        <w:t xml:space="preserve"> </w:t>
      </w:r>
      <w:r w:rsidRPr="00E45C40">
        <w:t>Asia.</w:t>
      </w:r>
      <w:r w:rsidRPr="00E45C40">
        <w:rPr>
          <w:spacing w:val="18"/>
        </w:rPr>
        <w:t xml:space="preserve"> </w:t>
      </w:r>
      <w:r w:rsidRPr="00E45C40">
        <w:t>The</w:t>
      </w:r>
      <w:r w:rsidRPr="00E45C40">
        <w:rPr>
          <w:spacing w:val="17"/>
        </w:rPr>
        <w:t xml:space="preserve"> </w:t>
      </w:r>
      <w:r w:rsidRPr="00E45C40">
        <w:t>project involved the administration of student research in the countries of</w:t>
      </w:r>
      <w:r w:rsidRPr="00E45C40">
        <w:rPr>
          <w:spacing w:val="3"/>
        </w:rPr>
        <w:t xml:space="preserve"> </w:t>
      </w:r>
      <w:r w:rsidRPr="00E45C40">
        <w:t>South, Southeast and East Asia, the initiation of exploratory research projects,</w:t>
      </w:r>
      <w:r w:rsidRPr="00E45C40">
        <w:rPr>
          <w:spacing w:val="16"/>
        </w:rPr>
        <w:t xml:space="preserve"> </w:t>
      </w:r>
      <w:r w:rsidRPr="00E45C40">
        <w:t>the</w:t>
      </w:r>
      <w:r w:rsidRPr="00E45C40">
        <w:rPr>
          <w:w w:val="99"/>
        </w:rPr>
        <w:t xml:space="preserve"> </w:t>
      </w:r>
      <w:r w:rsidRPr="00E45C40">
        <w:t>creation of a number of demonstration projects and</w:t>
      </w:r>
      <w:r w:rsidRPr="00E45C40">
        <w:rPr>
          <w:spacing w:val="25"/>
        </w:rPr>
        <w:t xml:space="preserve"> </w:t>
      </w:r>
      <w:r w:rsidRPr="00E45C40">
        <w:t>information dissemination projects, and the conduct of short courses. The</w:t>
      </w:r>
      <w:r w:rsidRPr="00E45C40">
        <w:rPr>
          <w:spacing w:val="3"/>
        </w:rPr>
        <w:t xml:space="preserve"> </w:t>
      </w:r>
      <w:r w:rsidRPr="00E45C40">
        <w:t>management of the project on behalf of the Canadian International Development</w:t>
      </w:r>
      <w:r w:rsidRPr="00E45C40">
        <w:rPr>
          <w:spacing w:val="7"/>
        </w:rPr>
        <w:t xml:space="preserve"> </w:t>
      </w:r>
      <w:r w:rsidRPr="00E45C40">
        <w:t>Agency</w:t>
      </w:r>
      <w:r w:rsidRPr="00E45C40">
        <w:rPr>
          <w:w w:val="99"/>
        </w:rPr>
        <w:t xml:space="preserve"> </w:t>
      </w:r>
      <w:r w:rsidRPr="00E45C40">
        <w:t>(CIDA) and the Asian Institute of Technology (AIT) involved the</w:t>
      </w:r>
      <w:r w:rsidRPr="00E45C40">
        <w:rPr>
          <w:spacing w:val="33"/>
        </w:rPr>
        <w:t xml:space="preserve"> </w:t>
      </w:r>
      <w:r w:rsidRPr="00E45C40">
        <w:t>preparation of annual plans of operations and evaluation reports as well as</w:t>
      </w:r>
      <w:r w:rsidRPr="00E45C40">
        <w:rPr>
          <w:spacing w:val="42"/>
        </w:rPr>
        <w:t xml:space="preserve"> </w:t>
      </w:r>
      <w:r w:rsidRPr="00E45C40">
        <w:t>the</w:t>
      </w:r>
      <w:r w:rsidRPr="00E45C40">
        <w:rPr>
          <w:w w:val="99"/>
        </w:rPr>
        <w:t xml:space="preserve"> </w:t>
      </w:r>
      <w:r w:rsidRPr="00E45C40">
        <w:t>supervision of a research and teaching</w:t>
      </w:r>
      <w:r w:rsidRPr="00E45C40">
        <w:rPr>
          <w:spacing w:val="-10"/>
        </w:rPr>
        <w:t xml:space="preserve"> </w:t>
      </w:r>
      <w:r w:rsidRPr="00E45C40">
        <w:t>budget.</w:t>
      </w:r>
    </w:p>
    <w:p w14:paraId="4FDB6E42" w14:textId="77777777" w:rsidR="003C1F49" w:rsidRPr="00E45C40" w:rsidRDefault="003C1F49" w:rsidP="003C1F49">
      <w:pPr>
        <w:pStyle w:val="ListParagraph"/>
        <w:widowControl w:val="0"/>
        <w:numPr>
          <w:ilvl w:val="0"/>
          <w:numId w:val="4"/>
        </w:numPr>
        <w:tabs>
          <w:tab w:val="left" w:pos="1542"/>
        </w:tabs>
        <w:spacing w:before="120"/>
        <w:ind w:right="102"/>
        <w:contextualSpacing w:val="0"/>
        <w:jc w:val="both"/>
        <w:rPr>
          <w:rFonts w:eastAsia="Cambria" w:cs="Cambria"/>
        </w:rPr>
      </w:pPr>
      <w:r w:rsidRPr="00E45C40">
        <w:t>Chairman, Board of Directors, The Building Together Company</w:t>
      </w:r>
      <w:r w:rsidRPr="00E45C40">
        <w:rPr>
          <w:spacing w:val="3"/>
        </w:rPr>
        <w:t xml:space="preserve"> </w:t>
      </w:r>
      <w:r w:rsidRPr="00E45C40">
        <w:t>Ltd.</w:t>
      </w:r>
      <w:r w:rsidRPr="00E45C40">
        <w:rPr>
          <w:spacing w:val="-1"/>
          <w:w w:val="99"/>
        </w:rPr>
        <w:t xml:space="preserve"> </w:t>
      </w:r>
      <w:r w:rsidRPr="00E45C40">
        <w:t>(coordinating</w:t>
      </w:r>
      <w:r w:rsidRPr="00E45C40">
        <w:rPr>
          <w:spacing w:val="15"/>
        </w:rPr>
        <w:t xml:space="preserve"> </w:t>
      </w:r>
      <w:r w:rsidRPr="00E45C40">
        <w:t>the</w:t>
      </w:r>
      <w:r w:rsidRPr="00E45C40">
        <w:rPr>
          <w:spacing w:val="16"/>
        </w:rPr>
        <w:t xml:space="preserve"> </w:t>
      </w:r>
      <w:r w:rsidRPr="00E45C40">
        <w:t>activities</w:t>
      </w:r>
      <w:r w:rsidRPr="00E45C40">
        <w:rPr>
          <w:spacing w:val="17"/>
        </w:rPr>
        <w:t xml:space="preserve"> </w:t>
      </w:r>
      <w:r w:rsidRPr="00E45C40">
        <w:t>of</w:t>
      </w:r>
      <w:r w:rsidRPr="00E45C40">
        <w:rPr>
          <w:spacing w:val="17"/>
        </w:rPr>
        <w:t xml:space="preserve"> </w:t>
      </w:r>
      <w:r w:rsidRPr="00E45C40">
        <w:t>a</w:t>
      </w:r>
      <w:r w:rsidRPr="00E45C40">
        <w:rPr>
          <w:spacing w:val="14"/>
        </w:rPr>
        <w:t xml:space="preserve"> </w:t>
      </w:r>
      <w:r w:rsidRPr="00E45C40">
        <w:t>non-</w:t>
      </w:r>
      <w:r w:rsidRPr="00E45C40">
        <w:rPr>
          <w:spacing w:val="13"/>
        </w:rPr>
        <w:t xml:space="preserve"> </w:t>
      </w:r>
      <w:r w:rsidRPr="00E45C40">
        <w:t>profit</w:t>
      </w:r>
      <w:r w:rsidRPr="00E45C40">
        <w:rPr>
          <w:spacing w:val="15"/>
        </w:rPr>
        <w:t xml:space="preserve"> </w:t>
      </w:r>
      <w:r w:rsidRPr="00E45C40">
        <w:t>company</w:t>
      </w:r>
      <w:r w:rsidRPr="00E45C40">
        <w:rPr>
          <w:spacing w:val="17"/>
        </w:rPr>
        <w:t xml:space="preserve"> </w:t>
      </w:r>
      <w:r w:rsidRPr="00E45C40">
        <w:t>created</w:t>
      </w:r>
      <w:r w:rsidRPr="00E45C40">
        <w:rPr>
          <w:spacing w:val="16"/>
        </w:rPr>
        <w:t xml:space="preserve"> </w:t>
      </w:r>
      <w:r w:rsidRPr="00E45C40">
        <w:t>for</w:t>
      </w:r>
      <w:r w:rsidRPr="00E45C40">
        <w:rPr>
          <w:spacing w:val="15"/>
        </w:rPr>
        <w:t xml:space="preserve"> </w:t>
      </w:r>
      <w:r w:rsidRPr="00E45C40">
        <w:t>the</w:t>
      </w:r>
      <w:r w:rsidRPr="00E45C40">
        <w:rPr>
          <w:spacing w:val="14"/>
        </w:rPr>
        <w:t xml:space="preserve"> </w:t>
      </w:r>
      <w:r w:rsidRPr="00E45C40">
        <w:t xml:space="preserve">design and implementation of the </w:t>
      </w:r>
      <w:r w:rsidRPr="00E45C40">
        <w:rPr>
          <w:i/>
        </w:rPr>
        <w:t xml:space="preserve">Building Together </w:t>
      </w:r>
      <w:r w:rsidRPr="00E45C40">
        <w:t>Mutual-Aid and</w:t>
      </w:r>
      <w:r w:rsidRPr="00E45C40">
        <w:rPr>
          <w:spacing w:val="28"/>
        </w:rPr>
        <w:t xml:space="preserve"> </w:t>
      </w:r>
      <w:r w:rsidRPr="00E45C40">
        <w:t>Self-Help Housing Project in Bangkok,</w:t>
      </w:r>
      <w:r w:rsidRPr="00E45C40">
        <w:rPr>
          <w:spacing w:val="-6"/>
        </w:rPr>
        <w:t xml:space="preserve"> </w:t>
      </w:r>
      <w:r w:rsidRPr="00E45C40">
        <w:t>Thailand).</w:t>
      </w:r>
    </w:p>
    <w:p w14:paraId="3021C487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1979-82</w:t>
      </w:r>
      <w:r w:rsidRPr="00E45C40">
        <w:rPr>
          <w:rFonts w:asciiTheme="minorHAnsi" w:hAnsiTheme="minorHAnsi"/>
          <w:spacing w:val="-1"/>
        </w:rPr>
        <w:tab/>
        <w:t>Chairman,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Division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2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Human</w:t>
      </w:r>
      <w:proofErr w:type="gramEnd"/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Settlements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Development,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Asian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Institute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13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Technology, Bangkok, Thailand (Management of academic and</w:t>
      </w:r>
      <w:r w:rsidRPr="00E45C40">
        <w:rPr>
          <w:rFonts w:asciiTheme="minorHAnsi" w:hAnsiTheme="minorHAnsi"/>
          <w:spacing w:val="10"/>
        </w:rPr>
        <w:t xml:space="preserve"> </w:t>
      </w:r>
      <w:r w:rsidRPr="00E45C40">
        <w:rPr>
          <w:rFonts w:asciiTheme="minorHAnsi" w:hAnsiTheme="minorHAnsi"/>
        </w:rPr>
        <w:t>professional activities of the Division, a Master’s Program of urban, rural and</w:t>
      </w:r>
      <w:r w:rsidRPr="00E45C40">
        <w:rPr>
          <w:rFonts w:asciiTheme="minorHAnsi" w:hAnsiTheme="minorHAnsi"/>
          <w:spacing w:val="24"/>
        </w:rPr>
        <w:t xml:space="preserve"> </w:t>
      </w:r>
      <w:r w:rsidRPr="00E45C40">
        <w:rPr>
          <w:rFonts w:asciiTheme="minorHAnsi" w:hAnsiTheme="minorHAnsi"/>
        </w:rPr>
        <w:t>regional planning, comprising a total of 30-35 academic and professional staff, as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well as 55-65 graduate</w:t>
      </w:r>
      <w:r w:rsidRPr="00E45C40">
        <w:rPr>
          <w:rFonts w:asciiTheme="minorHAnsi" w:hAnsiTheme="minorHAnsi"/>
          <w:spacing w:val="-16"/>
        </w:rPr>
        <w:t xml:space="preserve"> </w:t>
      </w:r>
      <w:r w:rsidRPr="00E45C40">
        <w:rPr>
          <w:rFonts w:asciiTheme="minorHAnsi" w:hAnsiTheme="minorHAnsi"/>
        </w:rPr>
        <w:t>students).</w:t>
      </w:r>
    </w:p>
    <w:p w14:paraId="1A7D2DC3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7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1979-82</w:t>
      </w:r>
      <w:r w:rsidRPr="00E45C40">
        <w:rPr>
          <w:rFonts w:asciiTheme="minorHAnsi" w:hAnsiTheme="minorHAnsi"/>
          <w:spacing w:val="-1"/>
        </w:rPr>
        <w:tab/>
        <w:t>Ex-Officio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Member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Executive</w:t>
      </w:r>
      <w:proofErr w:type="gram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Committee,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Board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Trustees,</w:t>
      </w:r>
      <w:r w:rsidRPr="00E45C40">
        <w:rPr>
          <w:rFonts w:asciiTheme="minorHAnsi" w:hAnsiTheme="minorHAnsi"/>
          <w:spacing w:val="3"/>
        </w:rPr>
        <w:t xml:space="preserve"> </w:t>
      </w:r>
      <w:r w:rsidRPr="00E45C40">
        <w:rPr>
          <w:rFonts w:asciiTheme="minorHAnsi" w:hAnsiTheme="minorHAnsi"/>
          <w:spacing w:val="-1"/>
        </w:rPr>
        <w:t>Asian</w:t>
      </w:r>
      <w:r w:rsidRPr="00E45C40">
        <w:rPr>
          <w:rFonts w:asciiTheme="minorHAnsi" w:hAnsiTheme="minorHAnsi"/>
        </w:rPr>
        <w:t xml:space="preserve"> Institute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Technology,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Bangkok,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Thailand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(Elected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Faculty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Institute as their sole representative on the governing body of the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Institute, overseeing its administrative, financial and academic</w:t>
      </w:r>
      <w:r w:rsidRPr="00E45C40">
        <w:rPr>
          <w:rFonts w:asciiTheme="minorHAnsi" w:hAnsiTheme="minorHAnsi"/>
          <w:spacing w:val="-33"/>
        </w:rPr>
        <w:t xml:space="preserve"> </w:t>
      </w:r>
      <w:r w:rsidRPr="00E45C40">
        <w:rPr>
          <w:rFonts w:asciiTheme="minorHAnsi" w:hAnsiTheme="minorHAnsi"/>
        </w:rPr>
        <w:t>development).</w:t>
      </w:r>
    </w:p>
    <w:p w14:paraId="4F514697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0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1981-85</w:t>
      </w:r>
      <w:r w:rsidRPr="00E45C40">
        <w:rPr>
          <w:rFonts w:asciiTheme="minorHAnsi" w:hAnsiTheme="minorHAnsi"/>
          <w:spacing w:val="-1"/>
        </w:rPr>
        <w:tab/>
        <w:t>Vice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President,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Building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Together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Association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1"/>
        </w:rPr>
        <w:t>(Design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promotion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24"/>
        </w:rPr>
        <w:t xml:space="preserve"> </w:t>
      </w:r>
      <w:r w:rsidRPr="00E45C40">
        <w:rPr>
          <w:rFonts w:asciiTheme="minorHAnsi" w:hAnsiTheme="minorHAnsi"/>
          <w:spacing w:val="-1"/>
        </w:rPr>
        <w:t>of</w:t>
      </w:r>
      <w:proofErr w:type="gramEnd"/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various housing schemes for low- income groups in</w:t>
      </w:r>
      <w:r w:rsidRPr="00E45C40">
        <w:rPr>
          <w:rFonts w:asciiTheme="minorHAnsi" w:hAnsiTheme="minorHAnsi"/>
          <w:spacing w:val="-28"/>
        </w:rPr>
        <w:t xml:space="preserve"> </w:t>
      </w:r>
      <w:r w:rsidRPr="00E45C40">
        <w:rPr>
          <w:rFonts w:asciiTheme="minorHAnsi" w:hAnsiTheme="minorHAnsi"/>
        </w:rPr>
        <w:t>Thailand).</w:t>
      </w:r>
    </w:p>
    <w:p w14:paraId="7C0DE3E5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0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1986-87</w:t>
      </w:r>
      <w:r w:rsidRPr="00E45C40">
        <w:rPr>
          <w:rFonts w:asciiTheme="minorHAnsi" w:hAnsiTheme="minorHAnsi"/>
          <w:spacing w:val="-1"/>
        </w:rPr>
        <w:tab/>
        <w:t>Project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Manager,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Bangkok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Land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Management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Study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(Managing</w:t>
      </w:r>
      <w:r w:rsidRPr="00E45C40">
        <w:rPr>
          <w:rFonts w:asciiTheme="minorHAnsi" w:hAnsiTheme="minorHAnsi"/>
        </w:rPr>
        <w:t xml:space="preserve"> </w:t>
      </w:r>
      <w:proofErr w:type="gramStart"/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11"/>
        </w:rPr>
        <w:t xml:space="preserve"> </w:t>
      </w:r>
      <w:r w:rsidRPr="00E45C40">
        <w:rPr>
          <w:rFonts w:asciiTheme="minorHAnsi" w:hAnsiTheme="minorHAnsi"/>
          <w:spacing w:val="-1"/>
        </w:rPr>
        <w:t>study</w:t>
      </w:r>
      <w:proofErr w:type="gramEnd"/>
      <w:r w:rsidRPr="00E45C40">
        <w:rPr>
          <w:rFonts w:asciiTheme="minorHAnsi" w:hAnsiTheme="minorHAnsi"/>
          <w:spacing w:val="-1"/>
          <w:w w:val="99"/>
        </w:rPr>
        <w:t xml:space="preserve"> </w:t>
      </w:r>
      <w:r w:rsidRPr="00E45C40">
        <w:rPr>
          <w:rFonts w:asciiTheme="minorHAnsi" w:hAnsiTheme="minorHAnsi"/>
        </w:rPr>
        <w:t>of the land and housing markets of Bangkok on behalf of Planning</w:t>
      </w:r>
      <w:r w:rsidRPr="00E45C40">
        <w:rPr>
          <w:rFonts w:asciiTheme="minorHAnsi" w:hAnsiTheme="minorHAnsi"/>
          <w:spacing w:val="3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Development Collaborative International (PADCO), for the National</w:t>
      </w:r>
      <w:r w:rsidRPr="00E45C40">
        <w:rPr>
          <w:rFonts w:asciiTheme="minorHAnsi" w:hAnsiTheme="minorHAnsi"/>
          <w:spacing w:val="29"/>
        </w:rPr>
        <w:t xml:space="preserve"> </w:t>
      </w:r>
      <w:r w:rsidRPr="00E45C40">
        <w:rPr>
          <w:rFonts w:asciiTheme="minorHAnsi" w:hAnsiTheme="minorHAnsi"/>
        </w:rPr>
        <w:t>Housing Authority and the Asian Development Bank, including the hiring  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local staff, the coordination of consultants, the conduct of surveys and</w:t>
      </w:r>
      <w:r w:rsidRPr="00E45C40">
        <w:rPr>
          <w:rFonts w:asciiTheme="minorHAnsi" w:hAnsiTheme="minorHAnsi"/>
          <w:spacing w:val="14"/>
        </w:rPr>
        <w:t xml:space="preserve"> </w:t>
      </w:r>
      <w:r w:rsidRPr="00E45C40">
        <w:rPr>
          <w:rFonts w:asciiTheme="minorHAnsi" w:hAnsiTheme="minorHAnsi"/>
        </w:rPr>
        <w:t>seminars, and the preparation of</w:t>
      </w:r>
      <w:r w:rsidRPr="00E45C40">
        <w:rPr>
          <w:rFonts w:asciiTheme="minorHAnsi" w:hAnsiTheme="minorHAnsi"/>
          <w:spacing w:val="-20"/>
        </w:rPr>
        <w:t xml:space="preserve"> </w:t>
      </w:r>
      <w:r w:rsidRPr="00E45C40">
        <w:rPr>
          <w:rFonts w:asciiTheme="minorHAnsi" w:hAnsiTheme="minorHAnsi"/>
        </w:rPr>
        <w:t>reports).</w:t>
      </w:r>
    </w:p>
    <w:p w14:paraId="3BECCE9D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1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1990-94</w:t>
      </w:r>
      <w:r w:rsidRPr="00E45C40">
        <w:rPr>
          <w:rFonts w:asciiTheme="minorHAnsi" w:hAnsiTheme="minorHAnsi"/>
          <w:spacing w:val="-1"/>
        </w:rPr>
        <w:tab/>
        <w:t>Co-director,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Housing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Indicators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Program,</w:t>
      </w:r>
      <w:r w:rsidRPr="00E45C40">
        <w:rPr>
          <w:rFonts w:asciiTheme="minorHAnsi" w:hAnsiTheme="minorHAnsi"/>
        </w:rPr>
        <w:t xml:space="preserve"> A </w:t>
      </w:r>
      <w:r w:rsidRPr="00E45C40">
        <w:rPr>
          <w:rFonts w:asciiTheme="minorHAnsi" w:hAnsiTheme="minorHAnsi"/>
          <w:spacing w:val="-1"/>
        </w:rPr>
        <w:t>Joint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Program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2"/>
        </w:rPr>
        <w:t>of</w:t>
      </w:r>
      <w:r w:rsidRPr="00E45C40">
        <w:rPr>
          <w:rFonts w:asciiTheme="minorHAnsi" w:hAnsiTheme="minorHAnsi"/>
        </w:rPr>
        <w:t xml:space="preserve"> </w:t>
      </w:r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37"/>
        </w:rPr>
        <w:t xml:space="preserve"> </w:t>
      </w:r>
      <w:r w:rsidRPr="00E45C40">
        <w:rPr>
          <w:rFonts w:asciiTheme="minorHAnsi" w:hAnsiTheme="minorHAnsi"/>
          <w:spacing w:val="-1"/>
        </w:rPr>
        <w:t>United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Nations Centre for Human Settlements and the World Bank, based in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division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World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Bank,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Washington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DC.</w:t>
      </w:r>
    </w:p>
    <w:p w14:paraId="06BF31C8" w14:textId="4D7609BB" w:rsidR="003C1F49" w:rsidRDefault="003C1F49" w:rsidP="003C1F49">
      <w:pPr>
        <w:pStyle w:val="BodyText"/>
        <w:ind w:left="1542" w:right="9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</w:rPr>
        <w:t xml:space="preserve">2002-2008 </w:t>
      </w:r>
      <w:r w:rsidRPr="00E45C40">
        <w:rPr>
          <w:rFonts w:asciiTheme="minorHAnsi" w:hAnsiTheme="minorHAnsi"/>
          <w:spacing w:val="48"/>
        </w:rPr>
        <w:t xml:space="preserve"> </w:t>
      </w:r>
      <w:r w:rsidR="00720C3E">
        <w:rPr>
          <w:rFonts w:asciiTheme="minorHAnsi" w:hAnsiTheme="minorHAnsi"/>
          <w:spacing w:val="48"/>
        </w:rPr>
        <w:tab/>
      </w:r>
      <w:r w:rsidRPr="00E45C40">
        <w:rPr>
          <w:rFonts w:asciiTheme="minorHAnsi" w:hAnsiTheme="minorHAnsi"/>
        </w:rPr>
        <w:t xml:space="preserve">Co-director, </w:t>
      </w:r>
      <w:r w:rsidRPr="00E45C40">
        <w:rPr>
          <w:rFonts w:asciiTheme="minorHAnsi" w:hAnsiTheme="minorHAnsi"/>
          <w:i/>
        </w:rPr>
        <w:t>The Urban Growth Management Initiative</w:t>
      </w:r>
      <w:r w:rsidRPr="00E45C40">
        <w:rPr>
          <w:rFonts w:asciiTheme="minorHAnsi" w:hAnsiTheme="minorHAnsi"/>
        </w:rPr>
        <w:t xml:space="preserve">, a research </w:t>
      </w:r>
      <w:proofErr w:type="gramStart"/>
      <w:r w:rsidRPr="00E45C40">
        <w:rPr>
          <w:rFonts w:asciiTheme="minorHAnsi" w:hAnsiTheme="minorHAnsi"/>
        </w:rPr>
        <w:t xml:space="preserve">project 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for</w:t>
      </w:r>
      <w:proofErr w:type="gramEnd"/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the World Bank and the U.S. National Science Foundation (NSF) for a</w:t>
      </w:r>
      <w:r w:rsidRPr="00E45C40">
        <w:rPr>
          <w:rFonts w:asciiTheme="minorHAnsi" w:hAnsiTheme="minorHAnsi"/>
          <w:spacing w:val="23"/>
        </w:rPr>
        <w:t xml:space="preserve"> </w:t>
      </w:r>
      <w:r w:rsidRPr="00E45C40">
        <w:rPr>
          <w:rFonts w:asciiTheme="minorHAnsi" w:hAnsiTheme="minorHAnsi"/>
        </w:rPr>
        <w:t>global comparative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study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different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rates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34"/>
        </w:rPr>
        <w:t xml:space="preserve"> </w:t>
      </w:r>
      <w:r w:rsidRPr="00E45C40">
        <w:rPr>
          <w:rFonts w:asciiTheme="minorHAnsi" w:hAnsiTheme="minorHAnsi"/>
        </w:rPr>
        <w:t>expansion</w:t>
      </w:r>
      <w:r w:rsidRPr="00E45C40">
        <w:rPr>
          <w:rFonts w:asciiTheme="minorHAnsi" w:hAnsiTheme="minorHAnsi"/>
          <w:spacing w:val="36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33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economic, social, demographic and policy differences that can explain</w:t>
      </w:r>
      <w:r w:rsidRPr="00E45C40">
        <w:rPr>
          <w:rFonts w:asciiTheme="minorHAnsi" w:hAnsiTheme="minorHAnsi"/>
          <w:spacing w:val="18"/>
        </w:rPr>
        <w:t xml:space="preserve"> </w:t>
      </w:r>
      <w:r w:rsidRPr="00E45C40">
        <w:rPr>
          <w:rFonts w:asciiTheme="minorHAnsi" w:hAnsiTheme="minorHAnsi"/>
        </w:rPr>
        <w:t>them, based on analyzing census data and satellite imagery for a stratified</w:t>
      </w:r>
      <w:r w:rsidRPr="00E45C40">
        <w:rPr>
          <w:rFonts w:asciiTheme="minorHAnsi" w:hAnsiTheme="minorHAnsi"/>
          <w:spacing w:val="8"/>
        </w:rPr>
        <w:t xml:space="preserve"> </w:t>
      </w:r>
      <w:r w:rsidRPr="00E45C40">
        <w:rPr>
          <w:rFonts w:asciiTheme="minorHAnsi" w:hAnsiTheme="minorHAnsi"/>
        </w:rPr>
        <w:t>sample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120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cities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results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surveys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each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city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local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consultants.</w:t>
      </w:r>
    </w:p>
    <w:p w14:paraId="3FEE2240" w14:textId="3992BD23" w:rsidR="00720C3E" w:rsidRDefault="00720C3E" w:rsidP="00720C3E">
      <w:pPr>
        <w:pStyle w:val="BodyText"/>
        <w:ind w:left="1542" w:right="106" w:hanging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2012-2014</w:t>
      </w:r>
      <w:r w:rsidRPr="00E45C4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Director, the NYU Urban Expansion Program,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Urbanization Project, Stern School of Business, New York University</w:t>
      </w:r>
      <w:r w:rsidRPr="00E45C40">
        <w:rPr>
          <w:rFonts w:asciiTheme="minorHAnsi" w:hAnsiTheme="minorHAnsi"/>
          <w:spacing w:val="-34"/>
        </w:rPr>
        <w:t xml:space="preserve"> </w:t>
      </w:r>
      <w:r w:rsidRPr="00E45C40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supervising research on a global sample of cities and </w:t>
      </w:r>
      <w:r w:rsidRPr="00E45C40">
        <w:rPr>
          <w:rFonts w:asciiTheme="minorHAnsi" w:hAnsiTheme="minorHAnsi"/>
        </w:rPr>
        <w:t>leading the urban expansion initiative, a municipal action program aimed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at assisting rapidly-growing cities in Sub-Saharan Africa, Latin America and</w:t>
      </w:r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Caribbean, and South, Southeast, and East Asia in making</w:t>
      </w:r>
      <w:r w:rsidRPr="00E45C40">
        <w:rPr>
          <w:rFonts w:asciiTheme="minorHAnsi" w:hAnsiTheme="minorHAnsi"/>
          <w:spacing w:val="4"/>
        </w:rPr>
        <w:t xml:space="preserve"> </w:t>
      </w:r>
      <w:r w:rsidRPr="00E45C40">
        <w:rPr>
          <w:rFonts w:asciiTheme="minorHAnsi" w:hAnsiTheme="minorHAnsi"/>
        </w:rPr>
        <w:t>effective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preparations for their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expansion).</w:t>
      </w:r>
    </w:p>
    <w:p w14:paraId="2DA4B74F" w14:textId="29B15C8A" w:rsidR="00720C3E" w:rsidRPr="00E45C40" w:rsidRDefault="00720C3E" w:rsidP="00720C3E">
      <w:pPr>
        <w:pStyle w:val="BodyText"/>
        <w:ind w:left="1542" w:right="106" w:hanging="144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2014-present</w:t>
      </w:r>
      <w:r>
        <w:rPr>
          <w:rFonts w:asciiTheme="minorHAnsi" w:hAnsiTheme="minorHAnsi"/>
        </w:rPr>
        <w:tab/>
        <w:t xml:space="preserve">Director, The NYU Urban Expansion Program, </w:t>
      </w:r>
      <w:proofErr w:type="spellStart"/>
      <w:r>
        <w:rPr>
          <w:rFonts w:asciiTheme="minorHAnsi" w:hAnsiTheme="minorHAnsi"/>
        </w:rPr>
        <w:t>Marron</w:t>
      </w:r>
      <w:proofErr w:type="spellEnd"/>
      <w:r>
        <w:rPr>
          <w:rFonts w:asciiTheme="minorHAnsi" w:hAnsiTheme="minorHAnsi"/>
        </w:rPr>
        <w:t xml:space="preserve"> Institute of Urban Management, New York University (management and supervision of research on a global sample of cities and actionable research for urban expansion initiatives in developing country cities).</w:t>
      </w:r>
      <w:proofErr w:type="gramEnd"/>
    </w:p>
    <w:p w14:paraId="446017F6" w14:textId="77777777" w:rsidR="00720C3E" w:rsidRPr="00E45C40" w:rsidRDefault="00720C3E" w:rsidP="003C1F49">
      <w:pPr>
        <w:pStyle w:val="BodyText"/>
        <w:ind w:left="1542" w:right="98" w:hanging="1440"/>
        <w:jc w:val="both"/>
        <w:rPr>
          <w:rFonts w:asciiTheme="minorHAnsi" w:hAnsiTheme="minorHAnsi"/>
        </w:rPr>
      </w:pPr>
    </w:p>
    <w:p w14:paraId="6FE589D7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53E5E22F" w14:textId="77777777" w:rsidR="003C1F49" w:rsidRPr="00E45C40" w:rsidRDefault="003C1F49" w:rsidP="003C1F49">
      <w:pPr>
        <w:pStyle w:val="BodyText"/>
        <w:spacing w:before="69"/>
        <w:ind w:left="101"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PUBLICATIONS AND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PROJECTS:</w:t>
      </w:r>
    </w:p>
    <w:p w14:paraId="1ACDE65B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680AE6A1" w14:textId="77777777" w:rsidR="003C1F49" w:rsidRPr="00E45C40" w:rsidRDefault="003C1F49" w:rsidP="003C1F49">
      <w:pPr>
        <w:pStyle w:val="Heading1"/>
        <w:ind w:right="193"/>
        <w:rPr>
          <w:rFonts w:cs="Cambria"/>
          <w:b w:val="0"/>
          <w:bCs w:val="0"/>
        </w:rPr>
      </w:pPr>
      <w:r w:rsidRPr="00E45C40">
        <w:t>Books</w:t>
      </w:r>
      <w:r w:rsidRPr="00E45C40">
        <w:rPr>
          <w:b w:val="0"/>
        </w:rPr>
        <w:t>:</w:t>
      </w:r>
    </w:p>
    <w:p w14:paraId="053EA9D3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7">
        <w:r w:rsidR="003C1F49" w:rsidRPr="00E45C40">
          <w:rPr>
            <w:rFonts w:asciiTheme="minorHAnsi" w:hAnsiTheme="minorHAnsi"/>
            <w:color w:val="0000FF"/>
            <w:u w:val="single" w:color="0000FF"/>
          </w:rPr>
          <w:t>Houses Generated by Patterns</w:t>
        </w:r>
      </w:hyperlink>
      <w:r w:rsidR="003C1F49" w:rsidRPr="00E45C40">
        <w:rPr>
          <w:rFonts w:asciiTheme="minorHAnsi" w:hAnsiTheme="minorHAnsi"/>
        </w:rPr>
        <w:t xml:space="preserve">, (with Christopher Alexander, Sanford </w:t>
      </w:r>
      <w:proofErr w:type="spellStart"/>
      <w:r w:rsidR="003C1F49" w:rsidRPr="00E45C40">
        <w:rPr>
          <w:rFonts w:asciiTheme="minorHAnsi" w:hAnsiTheme="minorHAnsi"/>
        </w:rPr>
        <w:t>Hirshen</w:t>
      </w:r>
      <w:proofErr w:type="spellEnd"/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18"/>
        </w:rPr>
        <w:t xml:space="preserve"> </w:t>
      </w:r>
      <w:r w:rsidR="003C1F49" w:rsidRPr="00E45C40">
        <w:rPr>
          <w:rFonts w:asciiTheme="minorHAnsi" w:hAnsiTheme="minorHAnsi"/>
        </w:rPr>
        <w:t>Sara Ishikawa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Christie</w:t>
      </w:r>
      <w:r w:rsidR="003C1F49" w:rsidRPr="00E45C40">
        <w:rPr>
          <w:rFonts w:asciiTheme="minorHAnsi" w:hAnsiTheme="minorHAnsi"/>
          <w:spacing w:val="-4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Koffin</w:t>
      </w:r>
      <w:proofErr w:type="spellEnd"/>
      <w:r w:rsidR="003C1F49" w:rsidRPr="00E45C40">
        <w:rPr>
          <w:rFonts w:asciiTheme="minorHAnsi" w:hAnsiTheme="minorHAnsi"/>
        </w:rPr>
        <w:t>)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Berkeley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CA: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Center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for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Environmental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Structure,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1969.</w:t>
      </w:r>
    </w:p>
    <w:p w14:paraId="5005B661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8">
        <w:r w:rsidR="003C1F49" w:rsidRPr="00E45C40">
          <w:rPr>
            <w:rFonts w:asciiTheme="minorHAnsi" w:hAnsiTheme="minorHAnsi"/>
            <w:color w:val="0000FF"/>
            <w:u w:val="single" w:color="0000FF"/>
          </w:rPr>
          <w:t>The Oregon Experiment</w:t>
        </w:r>
      </w:hyperlink>
      <w:r w:rsidR="003C1F49" w:rsidRPr="00E45C40">
        <w:rPr>
          <w:rFonts w:asciiTheme="minorHAnsi" w:hAnsiTheme="minorHAnsi"/>
        </w:rPr>
        <w:t>, (with Christopher Alexander, Murray Silverstein, Sara</w:t>
      </w:r>
      <w:r w:rsidR="003C1F49" w:rsidRPr="00E45C40">
        <w:rPr>
          <w:rFonts w:asciiTheme="minorHAnsi" w:hAnsiTheme="minorHAnsi"/>
          <w:spacing w:val="-33"/>
        </w:rPr>
        <w:t xml:space="preserve"> </w:t>
      </w:r>
      <w:r w:rsidR="003C1F49" w:rsidRPr="00E45C40">
        <w:rPr>
          <w:rFonts w:asciiTheme="minorHAnsi" w:hAnsiTheme="minorHAnsi"/>
        </w:rPr>
        <w:t>Ishikawa and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Denny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Abrams),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New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York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Oxford: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Oxford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University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Press,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1975.</w:t>
      </w:r>
    </w:p>
    <w:p w14:paraId="06327FF5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9">
        <w:r w:rsidR="003C1F49" w:rsidRPr="00E45C40">
          <w:rPr>
            <w:rFonts w:asciiTheme="minorHAnsi" w:hAnsiTheme="minorHAnsi"/>
            <w:color w:val="0000FF"/>
            <w:u w:val="single" w:color="0000FF"/>
          </w:rPr>
          <w:t>Urban Fields: A Geometry of Movement for Regional Science</w:t>
        </w:r>
      </w:hyperlink>
      <w:r w:rsidR="003C1F49" w:rsidRPr="00E45C40">
        <w:rPr>
          <w:rFonts w:asciiTheme="minorHAnsi" w:hAnsiTheme="minorHAnsi"/>
        </w:rPr>
        <w:t>, (with Geoffrey</w:t>
      </w:r>
      <w:r w:rsidR="003C1F49" w:rsidRPr="00E45C40">
        <w:rPr>
          <w:rFonts w:asciiTheme="minorHAnsi" w:hAnsiTheme="minorHAnsi"/>
          <w:spacing w:val="-34"/>
        </w:rPr>
        <w:t xml:space="preserve"> </w:t>
      </w:r>
      <w:r w:rsidR="003C1F49" w:rsidRPr="00E45C40">
        <w:rPr>
          <w:rFonts w:asciiTheme="minorHAnsi" w:hAnsiTheme="minorHAnsi"/>
        </w:rPr>
        <w:t>Hyman),</w:t>
      </w:r>
      <w:r w:rsidR="003C1F49" w:rsidRPr="00E45C40">
        <w:rPr>
          <w:rFonts w:asciiTheme="minorHAnsi" w:hAnsiTheme="minorHAnsi"/>
          <w:spacing w:val="-1"/>
          <w:w w:val="99"/>
        </w:rPr>
        <w:t xml:space="preserve"> </w:t>
      </w:r>
      <w:r w:rsidR="003C1F49" w:rsidRPr="00E45C40">
        <w:rPr>
          <w:rFonts w:asciiTheme="minorHAnsi" w:hAnsiTheme="minorHAnsi"/>
        </w:rPr>
        <w:t>London: Pion Publications, The Academic Press,</w:t>
      </w:r>
      <w:r w:rsidR="003C1F49" w:rsidRPr="00E45C40">
        <w:rPr>
          <w:rFonts w:asciiTheme="minorHAnsi" w:hAnsiTheme="minorHAnsi"/>
          <w:spacing w:val="-24"/>
        </w:rPr>
        <w:t xml:space="preserve"> </w:t>
      </w:r>
      <w:r w:rsidR="003C1F49" w:rsidRPr="00E45C40">
        <w:rPr>
          <w:rFonts w:asciiTheme="minorHAnsi" w:hAnsiTheme="minorHAnsi"/>
        </w:rPr>
        <w:t>1976.</w:t>
      </w:r>
    </w:p>
    <w:p w14:paraId="5A638FE0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0">
        <w:r w:rsidR="003C1F49" w:rsidRPr="00E45C40">
          <w:rPr>
            <w:rFonts w:asciiTheme="minorHAnsi" w:hAnsiTheme="minorHAnsi"/>
            <w:color w:val="0000FF"/>
            <w:u w:val="single" w:color="0000FF"/>
          </w:rPr>
          <w:t>A Pattern Language: Towns, Buildings, Construction</w:t>
        </w:r>
      </w:hyperlink>
      <w:r w:rsidR="003C1F49" w:rsidRPr="00E45C40">
        <w:rPr>
          <w:rFonts w:asciiTheme="minorHAnsi" w:hAnsiTheme="minorHAnsi"/>
        </w:rPr>
        <w:t>, (with Christopher Alexander,</w:t>
      </w:r>
      <w:r w:rsidR="003C1F49" w:rsidRPr="00E45C40">
        <w:rPr>
          <w:rFonts w:asciiTheme="minorHAnsi" w:hAnsiTheme="minorHAnsi"/>
          <w:spacing w:val="-21"/>
        </w:rPr>
        <w:t xml:space="preserve"> </w:t>
      </w:r>
      <w:r w:rsidR="003C1F49" w:rsidRPr="00E45C40">
        <w:rPr>
          <w:rFonts w:asciiTheme="minorHAnsi" w:hAnsiTheme="minorHAnsi"/>
        </w:rPr>
        <w:t xml:space="preserve">Sara Ishikawa, Murray Silverstein, Max Jacobson and Ingrid </w:t>
      </w:r>
      <w:proofErr w:type="spellStart"/>
      <w:r w:rsidR="003C1F49" w:rsidRPr="00E45C40">
        <w:rPr>
          <w:rFonts w:asciiTheme="minorHAnsi" w:hAnsiTheme="minorHAnsi"/>
        </w:rPr>
        <w:t>Fiksdahl</w:t>
      </w:r>
      <w:proofErr w:type="spellEnd"/>
      <w:r w:rsidR="003C1F49" w:rsidRPr="00E45C40">
        <w:rPr>
          <w:rFonts w:asciiTheme="minorHAnsi" w:hAnsiTheme="minorHAnsi"/>
        </w:rPr>
        <w:t>-King), New York</w:t>
      </w:r>
      <w:r w:rsidR="003C1F49" w:rsidRPr="00E45C40">
        <w:rPr>
          <w:rFonts w:asciiTheme="minorHAnsi" w:hAnsiTheme="minorHAnsi"/>
          <w:spacing w:val="-30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Oxford: Oxford University Press, New York,</w:t>
      </w:r>
      <w:r w:rsidR="003C1F49" w:rsidRPr="00E45C40">
        <w:rPr>
          <w:rFonts w:asciiTheme="minorHAnsi" w:hAnsiTheme="minorHAnsi"/>
          <w:spacing w:val="-27"/>
        </w:rPr>
        <w:t xml:space="preserve"> </w:t>
      </w:r>
      <w:r w:rsidR="003C1F49" w:rsidRPr="00E45C40">
        <w:rPr>
          <w:rFonts w:asciiTheme="minorHAnsi" w:hAnsiTheme="minorHAnsi"/>
        </w:rPr>
        <w:t>1977.</w:t>
      </w:r>
    </w:p>
    <w:p w14:paraId="38937538" w14:textId="77777777" w:rsidR="003C1F49" w:rsidRPr="00E45C40" w:rsidRDefault="009F4341" w:rsidP="003C1F49">
      <w:pPr>
        <w:pStyle w:val="BodyText"/>
        <w:ind w:right="869"/>
        <w:rPr>
          <w:rFonts w:asciiTheme="minorHAnsi" w:hAnsiTheme="minorHAnsi"/>
        </w:rPr>
      </w:pPr>
      <w:hyperlink r:id="rId11">
        <w:r w:rsidR="003C1F49" w:rsidRPr="00E45C40">
          <w:rPr>
            <w:rFonts w:asciiTheme="minorHAnsi" w:hAnsiTheme="minorHAnsi"/>
            <w:color w:val="0000FF"/>
            <w:u w:val="single" w:color="0000FF"/>
          </w:rPr>
          <w:t xml:space="preserve">Low-Income Housing: Technology and Policy </w:t>
        </w:r>
      </w:hyperlink>
      <w:r w:rsidR="003C1F49" w:rsidRPr="00E45C40">
        <w:rPr>
          <w:rFonts w:asciiTheme="minorHAnsi" w:hAnsiTheme="minorHAnsi"/>
        </w:rPr>
        <w:t xml:space="preserve">(with Ricardo </w:t>
      </w:r>
      <w:proofErr w:type="spellStart"/>
      <w:r w:rsidR="003C1F49" w:rsidRPr="00E45C40">
        <w:rPr>
          <w:rFonts w:asciiTheme="minorHAnsi" w:hAnsiTheme="minorHAnsi"/>
        </w:rPr>
        <w:t>Pama</w:t>
      </w:r>
      <w:proofErr w:type="spellEnd"/>
      <w:r w:rsidR="003C1F49" w:rsidRPr="00E45C40">
        <w:rPr>
          <w:rFonts w:asciiTheme="minorHAnsi" w:hAnsiTheme="minorHAnsi"/>
        </w:rPr>
        <w:t xml:space="preserve"> and J.H. de</w:t>
      </w:r>
      <w:r w:rsidR="003C1F49" w:rsidRPr="00E45C40">
        <w:rPr>
          <w:rFonts w:asciiTheme="minorHAnsi" w:hAnsiTheme="minorHAnsi"/>
          <w:spacing w:val="-30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Goede</w:t>
      </w:r>
      <w:proofErr w:type="spellEnd"/>
      <w:r w:rsidR="003C1F49" w:rsidRPr="00E45C40">
        <w:rPr>
          <w:rFonts w:asciiTheme="minorHAnsi" w:hAnsiTheme="minorHAnsi"/>
        </w:rPr>
        <w:t>, co-editors), Bangkok: Asian Institute of Technology, Bangkok,</w:t>
      </w:r>
      <w:r w:rsidR="003C1F49" w:rsidRPr="00E45C40">
        <w:rPr>
          <w:rFonts w:asciiTheme="minorHAnsi" w:hAnsiTheme="minorHAnsi"/>
          <w:spacing w:val="-22"/>
        </w:rPr>
        <w:t xml:space="preserve"> </w:t>
      </w:r>
      <w:r w:rsidR="003C1F49" w:rsidRPr="00E45C40">
        <w:rPr>
          <w:rFonts w:asciiTheme="minorHAnsi" w:hAnsiTheme="minorHAnsi"/>
        </w:rPr>
        <w:t>1977.</w:t>
      </w:r>
    </w:p>
    <w:p w14:paraId="0C04ADF4" w14:textId="77777777" w:rsidR="003C1F49" w:rsidRPr="00E45C40" w:rsidRDefault="009F4341" w:rsidP="003C1F49">
      <w:pPr>
        <w:pStyle w:val="BodyText"/>
        <w:ind w:right="339"/>
        <w:rPr>
          <w:rFonts w:asciiTheme="minorHAnsi" w:hAnsiTheme="minorHAnsi"/>
        </w:rPr>
      </w:pPr>
      <w:hyperlink r:id="rId12">
        <w:r w:rsidR="003C1F49" w:rsidRPr="00E45C40">
          <w:rPr>
            <w:rFonts w:asciiTheme="minorHAnsi" w:hAnsiTheme="minorHAnsi"/>
            <w:color w:val="0000FF"/>
            <w:u w:val="single" w:color="0000FF"/>
          </w:rPr>
          <w:t>Land Housing for the Poor</w:t>
        </w:r>
      </w:hyperlink>
      <w:r w:rsidR="003C1F49" w:rsidRPr="00E45C40">
        <w:rPr>
          <w:rFonts w:asciiTheme="minorHAnsi" w:hAnsiTheme="minorHAnsi"/>
        </w:rPr>
        <w:t xml:space="preserve">, (with </w:t>
      </w:r>
      <w:proofErr w:type="spellStart"/>
      <w:r w:rsidR="003C1F49" w:rsidRPr="00E45C40">
        <w:rPr>
          <w:rFonts w:asciiTheme="minorHAnsi" w:hAnsiTheme="minorHAnsi"/>
        </w:rPr>
        <w:t>Raymon</w:t>
      </w:r>
      <w:proofErr w:type="spellEnd"/>
      <w:r w:rsidR="003C1F49" w:rsidRPr="00E45C40">
        <w:rPr>
          <w:rFonts w:asciiTheme="minorHAnsi" w:hAnsiTheme="minorHAnsi"/>
        </w:rPr>
        <w:t xml:space="preserve"> Archer, </w:t>
      </w:r>
      <w:proofErr w:type="spellStart"/>
      <w:r w:rsidR="003C1F49" w:rsidRPr="00E45C40">
        <w:rPr>
          <w:rFonts w:asciiTheme="minorHAnsi" w:hAnsiTheme="minorHAnsi"/>
        </w:rPr>
        <w:t>Sidhijai</w:t>
      </w:r>
      <w:proofErr w:type="spellEnd"/>
      <w:r w:rsidR="003C1F49" w:rsidRPr="00E45C40">
        <w:rPr>
          <w:rFonts w:asciiTheme="minorHAnsi" w:hAnsiTheme="minorHAnsi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Tanphiphat</w:t>
      </w:r>
      <w:proofErr w:type="spellEnd"/>
      <w:r w:rsidR="003C1F49" w:rsidRPr="00E45C40">
        <w:rPr>
          <w:rFonts w:asciiTheme="minorHAnsi" w:hAnsiTheme="minorHAnsi"/>
        </w:rPr>
        <w:t xml:space="preserve"> and </w:t>
      </w:r>
      <w:proofErr w:type="spellStart"/>
      <w:r w:rsidR="003C1F49" w:rsidRPr="00E45C40">
        <w:rPr>
          <w:rFonts w:asciiTheme="minorHAnsi" w:hAnsiTheme="minorHAnsi"/>
        </w:rPr>
        <w:t>Emiel</w:t>
      </w:r>
      <w:proofErr w:type="spellEnd"/>
      <w:r w:rsidR="003C1F49" w:rsidRPr="00E45C40">
        <w:rPr>
          <w:rFonts w:asciiTheme="minorHAnsi" w:hAnsiTheme="minorHAnsi"/>
          <w:spacing w:val="-32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Wegelin</w:t>
      </w:r>
      <w:proofErr w:type="spellEnd"/>
      <w:r w:rsidR="003C1F49" w:rsidRPr="00E45C40">
        <w:rPr>
          <w:rFonts w:asciiTheme="minorHAnsi" w:hAnsiTheme="minorHAnsi"/>
        </w:rPr>
        <w:t>, co-editors), Singapore: Select Books,</w:t>
      </w:r>
      <w:r w:rsidR="003C1F49" w:rsidRPr="00E45C40">
        <w:rPr>
          <w:rFonts w:asciiTheme="minorHAnsi" w:hAnsiTheme="minorHAnsi"/>
          <w:spacing w:val="-19"/>
        </w:rPr>
        <w:t xml:space="preserve"> </w:t>
      </w:r>
      <w:r w:rsidR="003C1F49" w:rsidRPr="00E45C40">
        <w:rPr>
          <w:rFonts w:asciiTheme="minorHAnsi" w:hAnsiTheme="minorHAnsi"/>
        </w:rPr>
        <w:t>1983.</w:t>
      </w:r>
    </w:p>
    <w:p w14:paraId="2A921D7E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3">
        <w:r w:rsidR="003C1F49" w:rsidRPr="00E45C40">
          <w:rPr>
            <w:rFonts w:asciiTheme="minorHAnsi" w:hAnsiTheme="minorHAnsi"/>
            <w:color w:val="0000FF"/>
            <w:u w:val="single" w:color="0000FF"/>
          </w:rPr>
          <w:t>Housing:</w:t>
        </w:r>
        <w:r w:rsidR="003C1F49"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Enabling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Markets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to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Work</w:t>
        </w:r>
      </w:hyperlink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(with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Stephen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K.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Mayo),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A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World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Bank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Policy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 xml:space="preserve">Paper, Washington D.C. </w:t>
      </w:r>
      <w:proofErr w:type="gramStart"/>
      <w:r w:rsidR="003C1F49" w:rsidRPr="00E45C40">
        <w:rPr>
          <w:rFonts w:asciiTheme="minorHAnsi" w:hAnsiTheme="minorHAnsi"/>
        </w:rPr>
        <w:t>The World Bank,</w:t>
      </w:r>
      <w:r w:rsidR="003C1F49" w:rsidRPr="00E45C40">
        <w:rPr>
          <w:rFonts w:asciiTheme="minorHAnsi" w:hAnsiTheme="minorHAnsi"/>
          <w:spacing w:val="-16"/>
        </w:rPr>
        <w:t xml:space="preserve"> </w:t>
      </w:r>
      <w:r w:rsidR="003C1F49" w:rsidRPr="00E45C40">
        <w:rPr>
          <w:rFonts w:asciiTheme="minorHAnsi" w:hAnsiTheme="minorHAnsi"/>
        </w:rPr>
        <w:t>1993.</w:t>
      </w:r>
      <w:proofErr w:type="gramEnd"/>
    </w:p>
    <w:p w14:paraId="428238EC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4">
        <w:r w:rsidR="003C1F49" w:rsidRPr="00E45C40">
          <w:rPr>
            <w:rFonts w:asciiTheme="minorHAnsi" w:hAnsiTheme="minorHAnsi"/>
            <w:color w:val="0000FF"/>
            <w:u w:val="single" w:color="0000FF"/>
          </w:rPr>
          <w:t>Housing</w:t>
        </w:r>
        <w:r w:rsidR="003C1F49"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Policy</w:t>
        </w:r>
        <w:r w:rsidR="003C1F49"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Matters: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A</w:t>
        </w:r>
        <w:r w:rsidR="003C1F49"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Global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Analysis</w:t>
        </w:r>
      </w:hyperlink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New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York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Oxford: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Oxford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University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Press, 2000.</w:t>
      </w:r>
    </w:p>
    <w:p w14:paraId="18CEA0E2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5">
        <w:r w:rsidR="003C1F49" w:rsidRPr="00E45C40">
          <w:rPr>
            <w:rFonts w:asciiTheme="minorHAnsi" w:hAnsiTheme="minorHAnsi"/>
            <w:color w:val="0000FF"/>
            <w:u w:val="single" w:color="0000FF"/>
          </w:rPr>
          <w:t>The</w:t>
        </w:r>
        <w:r w:rsidR="003C1F49"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Tale</w:t>
        </w:r>
        <w:r w:rsidR="003C1F49"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of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the</w:t>
        </w:r>
        <w:r w:rsidR="003C1F49"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Scale:</w:t>
        </w:r>
        <w:r w:rsidR="003C1F49"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An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Odyssey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of</w:t>
        </w:r>
        <w:r w:rsidR="003C1F49"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E45C40">
          <w:rPr>
            <w:rFonts w:asciiTheme="minorHAnsi" w:hAnsiTheme="minorHAnsi"/>
            <w:color w:val="0000FF"/>
            <w:u w:val="single" w:color="0000FF"/>
          </w:rPr>
          <w:t>Invention</w:t>
        </w:r>
      </w:hyperlink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2"/>
        </w:rPr>
        <w:t xml:space="preserve"> </w:t>
      </w:r>
      <w:r w:rsidR="003C1F49" w:rsidRPr="00E45C40">
        <w:rPr>
          <w:rFonts w:asciiTheme="minorHAnsi" w:hAnsiTheme="minorHAnsi"/>
        </w:rPr>
        <w:t>New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York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Oxford: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Oxford</w:t>
      </w:r>
      <w:r w:rsidR="003C1F49" w:rsidRPr="00E45C40">
        <w:rPr>
          <w:rFonts w:asciiTheme="minorHAnsi" w:hAnsiTheme="minorHAnsi"/>
          <w:spacing w:val="-3"/>
        </w:rPr>
        <w:t xml:space="preserve"> </w:t>
      </w:r>
      <w:r w:rsidR="003C1F49" w:rsidRPr="00E45C40">
        <w:rPr>
          <w:rFonts w:asciiTheme="minorHAnsi" w:hAnsiTheme="minorHAnsi"/>
        </w:rPr>
        <w:t>University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press,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2004.</w:t>
      </w:r>
    </w:p>
    <w:p w14:paraId="49FECE33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6">
        <w:r w:rsidR="003C1F49" w:rsidRPr="00E45C40">
          <w:rPr>
            <w:rFonts w:asciiTheme="minorHAnsi" w:hAnsiTheme="minorHAnsi"/>
            <w:color w:val="0000FF"/>
            <w:u w:val="single" w:color="0000FF"/>
          </w:rPr>
          <w:t xml:space="preserve">Making Room for a Planet of Cities </w:t>
        </w:r>
      </w:hyperlink>
      <w:r w:rsidR="003C1F49" w:rsidRPr="00E45C40">
        <w:rPr>
          <w:rFonts w:asciiTheme="minorHAnsi" w:hAnsiTheme="minorHAnsi"/>
        </w:rPr>
        <w:t xml:space="preserve">(with J. Parent, D. L. </w:t>
      </w:r>
      <w:proofErr w:type="spellStart"/>
      <w:r w:rsidR="003C1F49" w:rsidRPr="00E45C40">
        <w:rPr>
          <w:rFonts w:asciiTheme="minorHAnsi" w:hAnsiTheme="minorHAnsi"/>
        </w:rPr>
        <w:t>Civco</w:t>
      </w:r>
      <w:proofErr w:type="spellEnd"/>
      <w:r w:rsidR="003C1F49" w:rsidRPr="00E45C40">
        <w:rPr>
          <w:rFonts w:asciiTheme="minorHAnsi" w:hAnsiTheme="minorHAnsi"/>
        </w:rPr>
        <w:t xml:space="preserve"> and A. M. </w:t>
      </w:r>
      <w:proofErr w:type="spellStart"/>
      <w:r w:rsidR="003C1F49" w:rsidRPr="00E45C40">
        <w:rPr>
          <w:rFonts w:asciiTheme="minorHAnsi" w:hAnsiTheme="minorHAnsi"/>
        </w:rPr>
        <w:t>Blei</w:t>
      </w:r>
      <w:proofErr w:type="spellEnd"/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30"/>
        </w:rPr>
        <w:t xml:space="preserve"> </w:t>
      </w:r>
      <w:r w:rsidR="003C1F49" w:rsidRPr="00E45C40">
        <w:rPr>
          <w:rFonts w:asciiTheme="minorHAnsi" w:hAnsiTheme="minorHAnsi"/>
        </w:rPr>
        <w:t>co-authors),</w:t>
      </w:r>
      <w:r w:rsidR="003C1F49" w:rsidRPr="00E45C40">
        <w:rPr>
          <w:rFonts w:asciiTheme="minorHAnsi" w:hAnsiTheme="minorHAnsi"/>
          <w:spacing w:val="-1"/>
          <w:w w:val="99"/>
        </w:rPr>
        <w:t xml:space="preserve"> </w:t>
      </w:r>
      <w:r w:rsidR="003C1F49" w:rsidRPr="00E45C40">
        <w:rPr>
          <w:rFonts w:asciiTheme="minorHAnsi" w:hAnsiTheme="minorHAnsi"/>
        </w:rPr>
        <w:t>Cambridge MA: Lincoln Institute of Lang Policy,</w:t>
      </w:r>
      <w:r w:rsidR="003C1F49" w:rsidRPr="00E45C40">
        <w:rPr>
          <w:rFonts w:asciiTheme="minorHAnsi" w:hAnsiTheme="minorHAnsi"/>
          <w:spacing w:val="-26"/>
        </w:rPr>
        <w:t xml:space="preserve"> </w:t>
      </w:r>
      <w:r w:rsidR="003C1F49" w:rsidRPr="00E45C40">
        <w:rPr>
          <w:rFonts w:asciiTheme="minorHAnsi" w:hAnsiTheme="minorHAnsi"/>
        </w:rPr>
        <w:t>2012.</w:t>
      </w:r>
    </w:p>
    <w:p w14:paraId="4F395B09" w14:textId="77777777" w:rsidR="003C1F49" w:rsidRPr="00E45C40" w:rsidRDefault="009F4341" w:rsidP="003C1F49">
      <w:pPr>
        <w:pStyle w:val="BodyText"/>
        <w:ind w:left="101" w:right="193"/>
        <w:rPr>
          <w:rFonts w:asciiTheme="minorHAnsi" w:hAnsiTheme="minorHAnsi"/>
        </w:rPr>
      </w:pPr>
      <w:hyperlink r:id="rId17">
        <w:r w:rsidR="003C1F49" w:rsidRPr="00E45C40">
          <w:rPr>
            <w:rFonts w:asciiTheme="minorHAnsi" w:hAnsiTheme="minorHAnsi"/>
            <w:color w:val="0000FF"/>
            <w:u w:val="single" w:color="0000FF"/>
          </w:rPr>
          <w:t>Planet of Cities</w:t>
        </w:r>
      </w:hyperlink>
      <w:r w:rsidR="003C1F49" w:rsidRPr="00E45C40">
        <w:rPr>
          <w:rFonts w:asciiTheme="minorHAnsi" w:hAnsiTheme="minorHAnsi"/>
          <w:i/>
        </w:rPr>
        <w:t xml:space="preserve">, </w:t>
      </w:r>
      <w:r w:rsidR="003C1F49" w:rsidRPr="00E45C40">
        <w:rPr>
          <w:rFonts w:asciiTheme="minorHAnsi" w:hAnsiTheme="minorHAnsi"/>
        </w:rPr>
        <w:t>Cambridge MA: Lincoln Institute of Lang Policy,</w:t>
      </w:r>
      <w:r w:rsidR="003C1F49" w:rsidRPr="00E45C40">
        <w:rPr>
          <w:rFonts w:asciiTheme="minorHAnsi" w:hAnsiTheme="minorHAnsi"/>
          <w:spacing w:val="-32"/>
        </w:rPr>
        <w:t xml:space="preserve"> </w:t>
      </w:r>
      <w:r w:rsidR="003C1F49" w:rsidRPr="00E45C40">
        <w:rPr>
          <w:rFonts w:asciiTheme="minorHAnsi" w:hAnsiTheme="minorHAnsi"/>
        </w:rPr>
        <w:t>2012.</w:t>
      </w:r>
    </w:p>
    <w:p w14:paraId="6666404F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18">
        <w:r w:rsidR="003C1F49" w:rsidRPr="00E45C40">
          <w:rPr>
            <w:rFonts w:asciiTheme="minorHAnsi" w:hAnsiTheme="minorHAnsi"/>
            <w:color w:val="0000FF"/>
            <w:u w:val="single" w:color="0000FF"/>
          </w:rPr>
          <w:t xml:space="preserve">Atlas of Urban Expansion </w:t>
        </w:r>
      </w:hyperlink>
      <w:r w:rsidR="003C1F49" w:rsidRPr="00E45C40">
        <w:rPr>
          <w:rFonts w:asciiTheme="minorHAnsi" w:hAnsiTheme="minorHAnsi"/>
        </w:rPr>
        <w:t xml:space="preserve">(with J. Parent, D. L. </w:t>
      </w:r>
      <w:proofErr w:type="spellStart"/>
      <w:r w:rsidR="003C1F49" w:rsidRPr="00E45C40">
        <w:rPr>
          <w:rFonts w:asciiTheme="minorHAnsi" w:hAnsiTheme="minorHAnsi"/>
        </w:rPr>
        <w:t>Civco</w:t>
      </w:r>
      <w:proofErr w:type="spellEnd"/>
      <w:r w:rsidR="003C1F49" w:rsidRPr="00E45C40">
        <w:rPr>
          <w:rFonts w:asciiTheme="minorHAnsi" w:hAnsiTheme="minorHAnsi"/>
        </w:rPr>
        <w:t xml:space="preserve"> and A. M. </w:t>
      </w:r>
      <w:proofErr w:type="spellStart"/>
      <w:r w:rsidR="003C1F49" w:rsidRPr="00E45C40">
        <w:rPr>
          <w:rFonts w:asciiTheme="minorHAnsi" w:hAnsiTheme="minorHAnsi"/>
        </w:rPr>
        <w:t>Blei</w:t>
      </w:r>
      <w:proofErr w:type="spellEnd"/>
      <w:r w:rsidR="003C1F49" w:rsidRPr="00E45C40">
        <w:rPr>
          <w:rFonts w:asciiTheme="minorHAnsi" w:hAnsiTheme="minorHAnsi"/>
        </w:rPr>
        <w:t>, co-authors),</w:t>
      </w:r>
      <w:r w:rsidR="003C1F49" w:rsidRPr="00E45C40">
        <w:rPr>
          <w:rFonts w:asciiTheme="minorHAnsi" w:hAnsiTheme="minorHAnsi"/>
          <w:spacing w:val="-32"/>
        </w:rPr>
        <w:t xml:space="preserve"> </w:t>
      </w:r>
      <w:r w:rsidR="003C1F49" w:rsidRPr="00E45C40">
        <w:rPr>
          <w:rFonts w:asciiTheme="minorHAnsi" w:hAnsiTheme="minorHAnsi"/>
        </w:rPr>
        <w:t>Cambridge</w:t>
      </w:r>
      <w:r w:rsidR="003C1F49" w:rsidRPr="00E45C40">
        <w:rPr>
          <w:rFonts w:asciiTheme="minorHAnsi" w:hAnsiTheme="minorHAnsi"/>
          <w:w w:val="99"/>
        </w:rPr>
        <w:t xml:space="preserve"> </w:t>
      </w:r>
      <w:r w:rsidR="003C1F49" w:rsidRPr="00E45C40">
        <w:rPr>
          <w:rFonts w:asciiTheme="minorHAnsi" w:hAnsiTheme="minorHAnsi"/>
        </w:rPr>
        <w:t>MA: Lincoln Institute of Lang Policy,</w:t>
      </w:r>
      <w:r w:rsidR="003C1F49" w:rsidRPr="00E45C40">
        <w:rPr>
          <w:rFonts w:asciiTheme="minorHAnsi" w:hAnsiTheme="minorHAnsi"/>
          <w:spacing w:val="-22"/>
        </w:rPr>
        <w:t xml:space="preserve"> </w:t>
      </w:r>
      <w:r w:rsidR="003C1F49" w:rsidRPr="00E45C40">
        <w:rPr>
          <w:rFonts w:asciiTheme="minorHAnsi" w:hAnsiTheme="minorHAnsi"/>
        </w:rPr>
        <w:t>2012.</w:t>
      </w:r>
    </w:p>
    <w:p w14:paraId="7BBE00F2" w14:textId="77777777" w:rsidR="003C1F49" w:rsidRPr="00E45C40" w:rsidRDefault="003C1F49" w:rsidP="003C1F49">
      <w:pPr>
        <w:rPr>
          <w:rFonts w:eastAsia="Cambria" w:cs="Cambria"/>
        </w:rPr>
      </w:pPr>
    </w:p>
    <w:p w14:paraId="4337337C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37BEE15B" w14:textId="77777777" w:rsidR="003C1F49" w:rsidRPr="00E45C40" w:rsidRDefault="003C1F49" w:rsidP="003C1F49">
      <w:pPr>
        <w:pStyle w:val="Heading1"/>
        <w:ind w:right="193"/>
        <w:rPr>
          <w:rFonts w:cs="Cambria"/>
          <w:b w:val="0"/>
          <w:bCs w:val="0"/>
        </w:rPr>
      </w:pPr>
      <w:r w:rsidRPr="00E45C40">
        <w:t>Published</w:t>
      </w:r>
      <w:r w:rsidRPr="00E45C40">
        <w:rPr>
          <w:spacing w:val="-9"/>
        </w:rPr>
        <w:t xml:space="preserve"> </w:t>
      </w:r>
      <w:r w:rsidRPr="00E45C40">
        <w:t>Articles</w:t>
      </w:r>
      <w:r w:rsidRPr="00E45C40">
        <w:rPr>
          <w:b w:val="0"/>
        </w:rPr>
        <w:t>:</w:t>
      </w:r>
    </w:p>
    <w:p w14:paraId="30D83A93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19">
        <w:r w:rsidRPr="007210BF">
          <w:rPr>
            <w:rFonts w:asciiTheme="minorHAnsi" w:hAnsiTheme="minorHAnsi"/>
            <w:color w:val="0000FF"/>
            <w:u w:val="single" w:color="0000FF"/>
          </w:rPr>
          <w:t>The Social Context of Transport Policy</w:t>
        </w:r>
      </w:hyperlink>
      <w:r w:rsidRPr="007210BF">
        <w:rPr>
          <w:rFonts w:asciiTheme="minorHAnsi" w:hAnsiTheme="minorHAnsi"/>
        </w:rPr>
        <w:t xml:space="preserve">" (with Melvin Webber), in </w:t>
      </w:r>
      <w:r w:rsidRPr="007210BF">
        <w:rPr>
          <w:rFonts w:asciiTheme="minorHAnsi" w:hAnsiTheme="minorHAnsi"/>
          <w:i/>
        </w:rPr>
        <w:t>The Science</w:t>
      </w:r>
      <w:r w:rsidRPr="007210BF">
        <w:rPr>
          <w:rFonts w:asciiTheme="minorHAnsi" w:hAnsiTheme="minorHAnsi"/>
          <w:i/>
          <w:spacing w:val="-29"/>
        </w:rPr>
        <w:t xml:space="preserve"> </w:t>
      </w:r>
      <w:r w:rsidRPr="007210BF">
        <w:rPr>
          <w:rFonts w:asciiTheme="minorHAnsi" w:hAnsiTheme="minorHAnsi"/>
          <w:i/>
        </w:rPr>
        <w:t>and</w:t>
      </w:r>
      <w:r w:rsidRPr="007210BF">
        <w:rPr>
          <w:rFonts w:asciiTheme="minorHAnsi" w:hAnsiTheme="minorHAnsi"/>
          <w:i/>
          <w:spacing w:val="-1"/>
        </w:rPr>
        <w:t xml:space="preserve"> </w:t>
      </w:r>
      <w:r w:rsidRPr="007210BF">
        <w:rPr>
          <w:rFonts w:asciiTheme="minorHAnsi" w:hAnsiTheme="minorHAnsi"/>
          <w:i/>
        </w:rPr>
        <w:t>Technology of Cities</w:t>
      </w:r>
      <w:r w:rsidRPr="007210BF">
        <w:rPr>
          <w:rFonts w:asciiTheme="minorHAnsi" w:hAnsiTheme="minorHAnsi"/>
        </w:rPr>
        <w:t>, Committee on Science and Astronautics, U.S. House</w:t>
      </w:r>
      <w:r w:rsidRPr="007210BF">
        <w:rPr>
          <w:rFonts w:asciiTheme="minorHAnsi" w:hAnsiTheme="minorHAnsi"/>
          <w:spacing w:val="-19"/>
        </w:rPr>
        <w:t xml:space="preserve"> </w:t>
      </w:r>
      <w:r w:rsidRPr="007210BF">
        <w:rPr>
          <w:rFonts w:asciiTheme="minorHAnsi" w:hAnsiTheme="minorHAnsi"/>
        </w:rPr>
        <w:t>of</w:t>
      </w:r>
      <w:r w:rsidRPr="007210BF">
        <w:rPr>
          <w:rFonts w:asciiTheme="minorHAnsi" w:hAnsiTheme="minorHAnsi"/>
          <w:w w:val="99"/>
        </w:rPr>
        <w:t xml:space="preserve"> </w:t>
      </w:r>
      <w:r w:rsidRPr="007210BF">
        <w:rPr>
          <w:rFonts w:asciiTheme="minorHAnsi" w:hAnsiTheme="minorHAnsi"/>
        </w:rPr>
        <w:t>Representatives, Washington, D.C., 1969,</w:t>
      </w:r>
      <w:r w:rsidRPr="007210BF">
        <w:rPr>
          <w:rFonts w:asciiTheme="minorHAnsi" w:hAnsiTheme="minorHAnsi"/>
          <w:spacing w:val="-17"/>
        </w:rPr>
        <w:t xml:space="preserve"> </w:t>
      </w:r>
      <w:r w:rsidRPr="007210BF">
        <w:rPr>
          <w:rFonts w:asciiTheme="minorHAnsi" w:hAnsiTheme="minorHAnsi"/>
        </w:rPr>
        <w:t>pp.57-72.</w:t>
      </w:r>
    </w:p>
    <w:p w14:paraId="724BDD0F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proofErr w:type="gramStart"/>
      <w:r w:rsidRPr="007210BF">
        <w:rPr>
          <w:szCs w:val="22"/>
        </w:rPr>
        <w:t>"</w:t>
      </w:r>
      <w:hyperlink r:id="rId20">
        <w:r w:rsidRPr="007210BF">
          <w:rPr>
            <w:color w:val="0000FF"/>
            <w:szCs w:val="22"/>
            <w:u w:val="single" w:color="0000FF"/>
          </w:rPr>
          <w:t>Urban Velocity Fields</w:t>
        </w:r>
      </w:hyperlink>
      <w:r w:rsidRPr="007210BF">
        <w:rPr>
          <w:szCs w:val="22"/>
        </w:rPr>
        <w:t xml:space="preserve">", (with Geoffrey Hyman), </w:t>
      </w:r>
      <w:r w:rsidRPr="007210BF">
        <w:rPr>
          <w:i/>
          <w:szCs w:val="22"/>
        </w:rPr>
        <w:t>Environment and Planning</w:t>
      </w:r>
      <w:r w:rsidRPr="007210BF">
        <w:rPr>
          <w:szCs w:val="22"/>
        </w:rPr>
        <w:t>, Vol.2,</w:t>
      </w:r>
      <w:r w:rsidRPr="007210BF">
        <w:rPr>
          <w:spacing w:val="-32"/>
          <w:szCs w:val="22"/>
        </w:rPr>
        <w:t xml:space="preserve"> </w:t>
      </w:r>
      <w:r w:rsidRPr="007210BF">
        <w:rPr>
          <w:szCs w:val="22"/>
        </w:rPr>
        <w:t>No.2, 1970,</w:t>
      </w:r>
      <w:r w:rsidRPr="007210BF">
        <w:rPr>
          <w:spacing w:val="-4"/>
          <w:szCs w:val="22"/>
        </w:rPr>
        <w:t xml:space="preserve"> </w:t>
      </w:r>
      <w:r w:rsidRPr="007210BF">
        <w:rPr>
          <w:szCs w:val="22"/>
        </w:rPr>
        <w:t>pp.211-224.</w:t>
      </w:r>
      <w:proofErr w:type="gramEnd"/>
    </w:p>
    <w:p w14:paraId="636C8979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r w:rsidRPr="007210BF">
        <w:rPr>
          <w:szCs w:val="22"/>
        </w:rPr>
        <w:t>"</w:t>
      </w:r>
      <w:hyperlink r:id="rId21">
        <w:r w:rsidRPr="007210BF">
          <w:rPr>
            <w:color w:val="0000FF"/>
            <w:szCs w:val="22"/>
            <w:u w:val="single" w:color="0000FF"/>
          </w:rPr>
          <w:t>Urban Travel Time</w:t>
        </w:r>
      </w:hyperlink>
      <w:r w:rsidRPr="007210BF">
        <w:rPr>
          <w:szCs w:val="22"/>
        </w:rPr>
        <w:t xml:space="preserve">", (with Geoffrey Hyman), </w:t>
      </w:r>
      <w:r w:rsidRPr="007210BF">
        <w:rPr>
          <w:i/>
          <w:szCs w:val="22"/>
        </w:rPr>
        <w:t>Papers and Proceedings of the</w:t>
      </w:r>
      <w:r w:rsidRPr="007210BF">
        <w:rPr>
          <w:i/>
          <w:spacing w:val="-33"/>
          <w:szCs w:val="22"/>
        </w:rPr>
        <w:t xml:space="preserve"> </w:t>
      </w:r>
      <w:r w:rsidRPr="007210BF">
        <w:rPr>
          <w:i/>
          <w:szCs w:val="22"/>
        </w:rPr>
        <w:t>Regional</w:t>
      </w:r>
      <w:r w:rsidRPr="007210BF">
        <w:rPr>
          <w:i/>
          <w:w w:val="99"/>
          <w:szCs w:val="22"/>
        </w:rPr>
        <w:t xml:space="preserve"> </w:t>
      </w:r>
      <w:r w:rsidRPr="007210BF">
        <w:rPr>
          <w:i/>
          <w:szCs w:val="22"/>
        </w:rPr>
        <w:t>Science Association</w:t>
      </w:r>
      <w:r w:rsidRPr="007210BF">
        <w:rPr>
          <w:szCs w:val="22"/>
        </w:rPr>
        <w:t>, Vol.27,</w:t>
      </w:r>
      <w:r w:rsidRPr="007210BF">
        <w:rPr>
          <w:spacing w:val="-11"/>
          <w:szCs w:val="22"/>
        </w:rPr>
        <w:t xml:space="preserve"> </w:t>
      </w:r>
      <w:r w:rsidRPr="007210BF">
        <w:rPr>
          <w:szCs w:val="22"/>
        </w:rPr>
        <w:t>1971.</w:t>
      </w:r>
    </w:p>
    <w:p w14:paraId="55E2DF11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r w:rsidRPr="007210BF">
        <w:rPr>
          <w:szCs w:val="22"/>
        </w:rPr>
        <w:t>"</w:t>
      </w:r>
      <w:hyperlink r:id="rId22">
        <w:r w:rsidRPr="007210BF">
          <w:rPr>
            <w:color w:val="0000FF"/>
            <w:szCs w:val="22"/>
            <w:u w:val="single" w:color="0000FF"/>
          </w:rPr>
          <w:t>Urban Spatial Interaction</w:t>
        </w:r>
      </w:hyperlink>
      <w:r w:rsidRPr="007210BF">
        <w:rPr>
          <w:szCs w:val="22"/>
        </w:rPr>
        <w:t xml:space="preserve">", (with Geoffrey Hyman), </w:t>
      </w:r>
      <w:r w:rsidRPr="007210BF">
        <w:rPr>
          <w:i/>
          <w:szCs w:val="22"/>
        </w:rPr>
        <w:t>Environment and Planning</w:t>
      </w:r>
      <w:r w:rsidRPr="007210BF">
        <w:rPr>
          <w:szCs w:val="22"/>
        </w:rPr>
        <w:t>, Vol.4,</w:t>
      </w:r>
      <w:r w:rsidRPr="007210BF">
        <w:rPr>
          <w:spacing w:val="-34"/>
          <w:szCs w:val="22"/>
        </w:rPr>
        <w:t xml:space="preserve"> </w:t>
      </w:r>
      <w:r w:rsidRPr="007210BF">
        <w:rPr>
          <w:szCs w:val="22"/>
        </w:rPr>
        <w:t>No.1, 1972.</w:t>
      </w:r>
    </w:p>
    <w:p w14:paraId="7B946F88" w14:textId="77777777" w:rsidR="003C1F49" w:rsidRPr="007210BF" w:rsidRDefault="003C1F49" w:rsidP="003C1F49">
      <w:pPr>
        <w:spacing w:before="6"/>
        <w:rPr>
          <w:rFonts w:eastAsia="Cambria" w:cs="Cambria"/>
          <w:szCs w:val="22"/>
        </w:rPr>
      </w:pPr>
    </w:p>
    <w:p w14:paraId="0887A4E1" w14:textId="77777777" w:rsidR="003C1F49" w:rsidRPr="007210BF" w:rsidRDefault="003C1F49" w:rsidP="003C1F49">
      <w:pPr>
        <w:spacing w:before="69"/>
        <w:ind w:left="551" w:right="193" w:hanging="450"/>
        <w:rPr>
          <w:rFonts w:eastAsia="Cambria" w:cs="Cambria"/>
          <w:szCs w:val="22"/>
        </w:rPr>
      </w:pPr>
      <w:r w:rsidRPr="007210BF">
        <w:rPr>
          <w:szCs w:val="22"/>
        </w:rPr>
        <w:t>"</w:t>
      </w:r>
      <w:hyperlink r:id="rId23">
        <w:r w:rsidRPr="007210BF">
          <w:rPr>
            <w:color w:val="0000FF"/>
            <w:szCs w:val="22"/>
            <w:u w:val="single" w:color="0000FF"/>
          </w:rPr>
          <w:t>Urban Transport Expenditures</w:t>
        </w:r>
      </w:hyperlink>
      <w:r w:rsidRPr="007210BF">
        <w:rPr>
          <w:szCs w:val="22"/>
        </w:rPr>
        <w:t xml:space="preserve">", (with Geoffrey Hyman), </w:t>
      </w:r>
      <w:r w:rsidRPr="007210BF">
        <w:rPr>
          <w:i/>
          <w:szCs w:val="22"/>
        </w:rPr>
        <w:t>Papers and Proceedings of</w:t>
      </w:r>
      <w:r w:rsidRPr="007210BF">
        <w:rPr>
          <w:i/>
          <w:spacing w:val="-33"/>
          <w:szCs w:val="22"/>
        </w:rPr>
        <w:t xml:space="preserve"> </w:t>
      </w:r>
      <w:r w:rsidRPr="007210BF">
        <w:rPr>
          <w:i/>
          <w:szCs w:val="22"/>
        </w:rPr>
        <w:t>the Regional Science Association</w:t>
      </w:r>
      <w:r w:rsidRPr="007210BF">
        <w:rPr>
          <w:szCs w:val="22"/>
        </w:rPr>
        <w:t>, Vol.29,</w:t>
      </w:r>
      <w:r w:rsidRPr="007210BF">
        <w:rPr>
          <w:spacing w:val="-13"/>
          <w:szCs w:val="22"/>
        </w:rPr>
        <w:t xml:space="preserve"> </w:t>
      </w:r>
      <w:r w:rsidRPr="007210BF">
        <w:rPr>
          <w:szCs w:val="22"/>
        </w:rPr>
        <w:t>1972.</w:t>
      </w:r>
    </w:p>
    <w:p w14:paraId="56CCF193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proofErr w:type="gramStart"/>
      <w:r w:rsidRPr="007210BF">
        <w:rPr>
          <w:rFonts w:asciiTheme="minorHAnsi" w:hAnsiTheme="minorHAnsi"/>
        </w:rPr>
        <w:t xml:space="preserve">"New Patterns for University Environments", (with </w:t>
      </w:r>
      <w:proofErr w:type="spellStart"/>
      <w:r w:rsidRPr="007210BF">
        <w:rPr>
          <w:rFonts w:asciiTheme="minorHAnsi" w:hAnsiTheme="minorHAnsi"/>
        </w:rPr>
        <w:t>Ulrik</w:t>
      </w:r>
      <w:proofErr w:type="spellEnd"/>
      <w:r w:rsidRPr="007210BF">
        <w:rPr>
          <w:rFonts w:asciiTheme="minorHAnsi" w:hAnsiTheme="minorHAnsi"/>
        </w:rPr>
        <w:t xml:space="preserve"> </w:t>
      </w:r>
      <w:proofErr w:type="spellStart"/>
      <w:r w:rsidRPr="007210BF">
        <w:rPr>
          <w:rFonts w:asciiTheme="minorHAnsi" w:hAnsiTheme="minorHAnsi"/>
        </w:rPr>
        <w:t>Plesner</w:t>
      </w:r>
      <w:proofErr w:type="spellEnd"/>
      <w:r w:rsidRPr="007210BF">
        <w:rPr>
          <w:rFonts w:asciiTheme="minorHAnsi" w:hAnsiTheme="minorHAnsi"/>
        </w:rPr>
        <w:t xml:space="preserve">), </w:t>
      </w:r>
      <w:proofErr w:type="spellStart"/>
      <w:r w:rsidRPr="007210BF">
        <w:rPr>
          <w:rFonts w:asciiTheme="minorHAnsi" w:hAnsiTheme="minorHAnsi"/>
          <w:i/>
        </w:rPr>
        <w:t>Arkitekten</w:t>
      </w:r>
      <w:proofErr w:type="spellEnd"/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29"/>
        </w:rPr>
        <w:t xml:space="preserve"> </w:t>
      </w:r>
      <w:r w:rsidRPr="007210BF">
        <w:rPr>
          <w:rFonts w:asciiTheme="minorHAnsi" w:hAnsiTheme="minorHAnsi"/>
        </w:rPr>
        <w:t>Copenhagen, 1973.</w:t>
      </w:r>
      <w:proofErr w:type="gramEnd"/>
    </w:p>
    <w:p w14:paraId="0F5C8A31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24">
        <w:r w:rsidRPr="007210BF">
          <w:rPr>
            <w:rFonts w:asciiTheme="minorHAnsi" w:hAnsiTheme="minorHAnsi"/>
            <w:color w:val="0000FF"/>
            <w:u w:val="single" w:color="0000FF"/>
          </w:rPr>
          <w:t>Seventeen Reasons Why the Squatter Problem Can't Be Solved</w:t>
        </w:r>
      </w:hyperlink>
      <w:r w:rsidRPr="007210BF">
        <w:rPr>
          <w:rFonts w:asciiTheme="minorHAnsi" w:hAnsiTheme="minorHAnsi"/>
        </w:rPr>
        <w:t>", (with Stanley</w:t>
      </w:r>
      <w:r w:rsidRPr="007210BF">
        <w:rPr>
          <w:rFonts w:asciiTheme="minorHAnsi" w:hAnsiTheme="minorHAnsi"/>
          <w:spacing w:val="-33"/>
        </w:rPr>
        <w:t xml:space="preserve"> </w:t>
      </w:r>
      <w:r w:rsidRPr="007210BF">
        <w:rPr>
          <w:rFonts w:asciiTheme="minorHAnsi" w:hAnsiTheme="minorHAnsi"/>
        </w:rPr>
        <w:t>Benjamin),</w:t>
      </w:r>
    </w:p>
    <w:p w14:paraId="6C2E41F4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  <w:i/>
        </w:rPr>
        <w:t>Ekistics</w:t>
      </w:r>
      <w:r w:rsidRPr="007210BF">
        <w:rPr>
          <w:rFonts w:asciiTheme="minorHAnsi" w:hAnsiTheme="minorHAnsi"/>
        </w:rPr>
        <w:t xml:space="preserve">, Vol. 41, No. 242, </w:t>
      </w:r>
      <w:proofErr w:type="gramStart"/>
      <w:r w:rsidRPr="007210BF">
        <w:rPr>
          <w:rFonts w:asciiTheme="minorHAnsi" w:hAnsiTheme="minorHAnsi"/>
        </w:rPr>
        <w:t>January,</w:t>
      </w:r>
      <w:proofErr w:type="gramEnd"/>
      <w:r w:rsidRPr="007210BF">
        <w:rPr>
          <w:rFonts w:asciiTheme="minorHAnsi" w:hAnsiTheme="minorHAnsi"/>
        </w:rPr>
        <w:t xml:space="preserve"> 1976, pp.</w:t>
      </w:r>
      <w:r w:rsidRPr="007210BF">
        <w:rPr>
          <w:rFonts w:asciiTheme="minorHAnsi" w:hAnsiTheme="minorHAnsi"/>
          <w:spacing w:val="-12"/>
        </w:rPr>
        <w:t xml:space="preserve"> </w:t>
      </w:r>
      <w:r w:rsidRPr="007210BF">
        <w:rPr>
          <w:rFonts w:asciiTheme="minorHAnsi" w:hAnsiTheme="minorHAnsi"/>
        </w:rPr>
        <w:t>20-26.</w:t>
      </w:r>
    </w:p>
    <w:p w14:paraId="45A52AC5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25">
        <w:r w:rsidRPr="007210BF">
          <w:rPr>
            <w:rFonts w:asciiTheme="minorHAnsi" w:hAnsiTheme="minorHAnsi"/>
            <w:color w:val="0000FF"/>
            <w:u w:val="single" w:color="0000FF"/>
          </w:rPr>
          <w:t>The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Low-Income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Housing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System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in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Bangkok</w:t>
        </w:r>
      </w:hyperlink>
      <w:r w:rsidRPr="007210BF">
        <w:rPr>
          <w:rFonts w:asciiTheme="minorHAnsi" w:hAnsiTheme="minorHAnsi"/>
          <w:u w:val="single" w:color="0000FF"/>
        </w:rPr>
        <w:t>"</w:t>
      </w:r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(with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Stanley</w:t>
      </w:r>
      <w:r w:rsidRPr="007210BF">
        <w:rPr>
          <w:rFonts w:asciiTheme="minorHAnsi" w:hAnsiTheme="minorHAnsi"/>
          <w:spacing w:val="-5"/>
        </w:rPr>
        <w:t xml:space="preserve"> </w:t>
      </w:r>
      <w:r w:rsidRPr="007210BF">
        <w:rPr>
          <w:rFonts w:asciiTheme="minorHAnsi" w:hAnsiTheme="minorHAnsi"/>
        </w:rPr>
        <w:t>Benjamin</w:t>
      </w:r>
      <w:r w:rsidRPr="007210BF">
        <w:rPr>
          <w:rFonts w:asciiTheme="minorHAnsi" w:hAnsiTheme="minorHAnsi"/>
          <w:spacing w:val="-5"/>
        </w:rPr>
        <w:t xml:space="preserve"> </w:t>
      </w:r>
      <w:r w:rsidRPr="007210BF">
        <w:rPr>
          <w:rFonts w:asciiTheme="minorHAnsi" w:hAnsiTheme="minorHAnsi"/>
        </w:rPr>
        <w:t>and</w:t>
      </w:r>
      <w:r w:rsidRPr="007210BF">
        <w:rPr>
          <w:rFonts w:asciiTheme="minorHAnsi" w:hAnsiTheme="minorHAnsi"/>
          <w:spacing w:val="-4"/>
        </w:rPr>
        <w:t xml:space="preserve"> </w:t>
      </w:r>
      <w:r w:rsidRPr="007210BF">
        <w:rPr>
          <w:rFonts w:asciiTheme="minorHAnsi" w:hAnsiTheme="minorHAnsi"/>
        </w:rPr>
        <w:t>J.H.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de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Goede</w:t>
      </w:r>
      <w:proofErr w:type="spellEnd"/>
      <w:r w:rsidRPr="007210BF">
        <w:rPr>
          <w:rFonts w:asciiTheme="minorHAnsi" w:hAnsiTheme="minorHAnsi"/>
        </w:rPr>
        <w:t>),</w:t>
      </w:r>
    </w:p>
    <w:p w14:paraId="6C66AE97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  <w:i/>
        </w:rPr>
        <w:t>Ekistics</w:t>
      </w:r>
      <w:r w:rsidRPr="007210BF">
        <w:rPr>
          <w:rFonts w:asciiTheme="minorHAnsi" w:hAnsiTheme="minorHAnsi"/>
        </w:rPr>
        <w:t xml:space="preserve">, Vol. 44, No. 261, </w:t>
      </w:r>
      <w:proofErr w:type="gramStart"/>
      <w:r w:rsidRPr="007210BF">
        <w:rPr>
          <w:rFonts w:asciiTheme="minorHAnsi" w:hAnsiTheme="minorHAnsi"/>
        </w:rPr>
        <w:t>August,</w:t>
      </w:r>
      <w:proofErr w:type="gramEnd"/>
      <w:r w:rsidRPr="007210BF">
        <w:rPr>
          <w:rFonts w:asciiTheme="minorHAnsi" w:hAnsiTheme="minorHAnsi"/>
        </w:rPr>
        <w:t xml:space="preserve"> 1977, pp.</w:t>
      </w:r>
      <w:r w:rsidRPr="007210BF">
        <w:rPr>
          <w:rFonts w:asciiTheme="minorHAnsi" w:hAnsiTheme="minorHAnsi"/>
          <w:spacing w:val="-12"/>
        </w:rPr>
        <w:t xml:space="preserve"> </w:t>
      </w:r>
      <w:r w:rsidRPr="007210BF">
        <w:rPr>
          <w:rFonts w:asciiTheme="minorHAnsi" w:hAnsiTheme="minorHAnsi"/>
        </w:rPr>
        <w:t>79-84.</w:t>
      </w:r>
    </w:p>
    <w:p w14:paraId="3A44CDB1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26">
        <w:r w:rsidRPr="007210BF">
          <w:rPr>
            <w:rFonts w:asciiTheme="minorHAnsi" w:hAnsiTheme="minorHAnsi"/>
            <w:color w:val="0000FF"/>
            <w:u w:val="single" w:color="0000FF"/>
          </w:rPr>
          <w:t>The Low-Income Housing Delivery System in Asia</w:t>
        </w:r>
      </w:hyperlink>
      <w:r w:rsidRPr="007210BF">
        <w:rPr>
          <w:rFonts w:asciiTheme="minorHAnsi" w:hAnsiTheme="minorHAnsi"/>
          <w:u w:val="single" w:color="0000FF"/>
        </w:rPr>
        <w:t xml:space="preserve">" </w:t>
      </w:r>
      <w:r w:rsidRPr="007210BF">
        <w:rPr>
          <w:rFonts w:asciiTheme="minorHAnsi" w:hAnsiTheme="minorHAnsi"/>
        </w:rPr>
        <w:t xml:space="preserve">(with </w:t>
      </w:r>
      <w:proofErr w:type="spellStart"/>
      <w:r w:rsidRPr="007210BF">
        <w:rPr>
          <w:rFonts w:asciiTheme="minorHAnsi" w:hAnsiTheme="minorHAnsi"/>
        </w:rPr>
        <w:t>Yih</w:t>
      </w:r>
      <w:proofErr w:type="spellEnd"/>
      <w:r w:rsidRPr="007210BF">
        <w:rPr>
          <w:rFonts w:asciiTheme="minorHAnsi" w:hAnsiTheme="minorHAnsi"/>
        </w:rPr>
        <w:t>-Yi Chen,</w:t>
      </w:r>
      <w:r w:rsidRPr="007210BF">
        <w:rPr>
          <w:rFonts w:asciiTheme="minorHAnsi" w:hAnsiTheme="minorHAnsi"/>
          <w:spacing w:val="-14"/>
        </w:rPr>
        <w:t xml:space="preserve"> </w:t>
      </w:r>
      <w:proofErr w:type="spellStart"/>
      <w:r w:rsidRPr="007210BF">
        <w:rPr>
          <w:rFonts w:asciiTheme="minorHAnsi" w:hAnsiTheme="minorHAnsi"/>
        </w:rPr>
        <w:t>Vidyadhar</w:t>
      </w:r>
      <w:proofErr w:type="spellEnd"/>
      <w:r w:rsidRPr="007210BF">
        <w:rPr>
          <w:rFonts w:asciiTheme="minorHAnsi" w:hAnsiTheme="minorHAnsi"/>
          <w:w w:val="99"/>
        </w:rPr>
        <w:t xml:space="preserve"> </w:t>
      </w:r>
      <w:proofErr w:type="spellStart"/>
      <w:r w:rsidRPr="007210BF">
        <w:rPr>
          <w:rFonts w:asciiTheme="minorHAnsi" w:hAnsiTheme="minorHAnsi"/>
        </w:rPr>
        <w:t>Deshpande</w:t>
      </w:r>
      <w:proofErr w:type="spellEnd"/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Rashidul</w:t>
      </w:r>
      <w:proofErr w:type="spellEnd"/>
      <w:r w:rsidRPr="007210BF">
        <w:rPr>
          <w:rFonts w:asciiTheme="minorHAnsi" w:hAnsiTheme="minorHAnsi"/>
          <w:spacing w:val="-4"/>
        </w:rPr>
        <w:t xml:space="preserve"> </w:t>
      </w:r>
      <w:r w:rsidRPr="007210BF">
        <w:rPr>
          <w:rFonts w:asciiTheme="minorHAnsi" w:hAnsiTheme="minorHAnsi"/>
        </w:rPr>
        <w:t>Khan,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Fashirdjal</w:t>
      </w:r>
      <w:proofErr w:type="spellEnd"/>
      <w:r w:rsidRPr="007210BF">
        <w:rPr>
          <w:rFonts w:asciiTheme="minorHAnsi" w:hAnsiTheme="minorHAnsi"/>
          <w:spacing w:val="-4"/>
        </w:rPr>
        <w:t xml:space="preserve"> </w:t>
      </w:r>
      <w:r w:rsidRPr="007210BF">
        <w:rPr>
          <w:rFonts w:asciiTheme="minorHAnsi" w:hAnsiTheme="minorHAnsi"/>
        </w:rPr>
        <w:t>Noor,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Vitaliano</w:t>
      </w:r>
      <w:proofErr w:type="spellEnd"/>
      <w:r w:rsidRPr="007210BF">
        <w:rPr>
          <w:rFonts w:asciiTheme="minorHAnsi" w:hAnsiTheme="minorHAnsi"/>
          <w:spacing w:val="-5"/>
        </w:rPr>
        <w:t xml:space="preserve"> </w:t>
      </w:r>
      <w:proofErr w:type="spellStart"/>
      <w:r w:rsidRPr="007210BF">
        <w:rPr>
          <w:rFonts w:asciiTheme="minorHAnsi" w:hAnsiTheme="minorHAnsi"/>
        </w:rPr>
        <w:t>Sabalo</w:t>
      </w:r>
      <w:proofErr w:type="spellEnd"/>
      <w:r w:rsidRPr="007210BF">
        <w:rPr>
          <w:rFonts w:asciiTheme="minorHAnsi" w:hAnsiTheme="minorHAnsi"/>
          <w:spacing w:val="-5"/>
        </w:rPr>
        <w:t xml:space="preserve"> </w:t>
      </w:r>
      <w:r w:rsidRPr="007210BF">
        <w:rPr>
          <w:rFonts w:asciiTheme="minorHAnsi" w:hAnsiTheme="minorHAnsi"/>
        </w:rPr>
        <w:t>and</w:t>
      </w:r>
      <w:r w:rsidRPr="007210BF">
        <w:rPr>
          <w:rFonts w:asciiTheme="minorHAnsi" w:hAnsiTheme="minorHAnsi"/>
          <w:spacing w:val="-4"/>
        </w:rPr>
        <w:t xml:space="preserve"> </w:t>
      </w:r>
      <w:proofErr w:type="spellStart"/>
      <w:r w:rsidRPr="007210BF">
        <w:rPr>
          <w:rFonts w:asciiTheme="minorHAnsi" w:hAnsiTheme="minorHAnsi"/>
        </w:rPr>
        <w:t>Upali</w:t>
      </w:r>
      <w:proofErr w:type="spellEnd"/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Vandebona</w:t>
      </w:r>
      <w:proofErr w:type="spellEnd"/>
      <w:r w:rsidRPr="007210BF">
        <w:rPr>
          <w:rFonts w:asciiTheme="minorHAnsi" w:hAnsiTheme="minorHAnsi"/>
        </w:rPr>
        <w:t>),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 xml:space="preserve">in </w:t>
      </w:r>
      <w:proofErr w:type="spellStart"/>
      <w:r w:rsidRPr="007210BF">
        <w:rPr>
          <w:rFonts w:asciiTheme="minorHAnsi" w:hAnsiTheme="minorHAnsi"/>
        </w:rPr>
        <w:t>Pama</w:t>
      </w:r>
      <w:proofErr w:type="spellEnd"/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de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Goede</w:t>
      </w:r>
      <w:proofErr w:type="spellEnd"/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and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Angel,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editors,</w:t>
      </w:r>
      <w:r w:rsidRPr="007210BF">
        <w:rPr>
          <w:rFonts w:asciiTheme="minorHAnsi" w:hAnsiTheme="minorHAnsi"/>
          <w:spacing w:val="1"/>
        </w:rPr>
        <w:t xml:space="preserve"> </w:t>
      </w:r>
      <w:r w:rsidRPr="007210BF">
        <w:rPr>
          <w:rFonts w:asciiTheme="minorHAnsi" w:hAnsiTheme="minorHAnsi"/>
          <w:i/>
        </w:rPr>
        <w:t>Low-</w:t>
      </w:r>
      <w:r w:rsidRPr="007210BF">
        <w:rPr>
          <w:rFonts w:asciiTheme="minorHAnsi" w:hAnsiTheme="minorHAnsi"/>
          <w:i/>
          <w:spacing w:val="-28"/>
        </w:rPr>
        <w:t xml:space="preserve"> </w:t>
      </w:r>
      <w:r w:rsidRPr="007210BF">
        <w:rPr>
          <w:rFonts w:asciiTheme="minorHAnsi" w:hAnsiTheme="minorHAnsi"/>
          <w:i/>
        </w:rPr>
        <w:t>Income</w:t>
      </w:r>
      <w:r w:rsidRPr="007210BF">
        <w:rPr>
          <w:rFonts w:asciiTheme="minorHAnsi" w:hAnsiTheme="minorHAnsi"/>
          <w:i/>
          <w:spacing w:val="-3"/>
        </w:rPr>
        <w:t xml:space="preserve"> </w:t>
      </w:r>
      <w:r w:rsidRPr="007210BF">
        <w:rPr>
          <w:rFonts w:asciiTheme="minorHAnsi" w:hAnsiTheme="minorHAnsi"/>
          <w:i/>
        </w:rPr>
        <w:t>housing:</w:t>
      </w:r>
      <w:r w:rsidRPr="007210BF">
        <w:rPr>
          <w:rFonts w:asciiTheme="minorHAnsi" w:hAnsiTheme="minorHAnsi"/>
          <w:i/>
          <w:spacing w:val="-4"/>
        </w:rPr>
        <w:t xml:space="preserve"> </w:t>
      </w:r>
      <w:r w:rsidRPr="007210BF">
        <w:rPr>
          <w:rFonts w:asciiTheme="minorHAnsi" w:hAnsiTheme="minorHAnsi"/>
          <w:i/>
        </w:rPr>
        <w:t>Technology</w:t>
      </w:r>
      <w:r w:rsidRPr="007210BF">
        <w:rPr>
          <w:rFonts w:asciiTheme="minorHAnsi" w:hAnsiTheme="minorHAnsi"/>
          <w:i/>
          <w:spacing w:val="-3"/>
        </w:rPr>
        <w:t xml:space="preserve"> </w:t>
      </w:r>
      <w:r w:rsidRPr="007210BF">
        <w:rPr>
          <w:rFonts w:asciiTheme="minorHAnsi" w:hAnsiTheme="minorHAnsi"/>
          <w:i/>
        </w:rPr>
        <w:t>and</w:t>
      </w:r>
      <w:r w:rsidRPr="007210BF">
        <w:rPr>
          <w:rFonts w:asciiTheme="minorHAnsi" w:hAnsiTheme="minorHAnsi"/>
          <w:i/>
          <w:spacing w:val="-3"/>
        </w:rPr>
        <w:t xml:space="preserve"> </w:t>
      </w:r>
      <w:r w:rsidRPr="007210BF">
        <w:rPr>
          <w:rFonts w:asciiTheme="minorHAnsi" w:hAnsiTheme="minorHAnsi"/>
          <w:i/>
        </w:rPr>
        <w:t>Policy</w:t>
      </w:r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Asian Institute of Technology, Bangkok, Vol.3, 1978, pp.</w:t>
      </w:r>
      <w:r w:rsidRPr="007210BF">
        <w:rPr>
          <w:rFonts w:asciiTheme="minorHAnsi" w:hAnsiTheme="minorHAnsi"/>
          <w:spacing w:val="-16"/>
        </w:rPr>
        <w:t xml:space="preserve"> </w:t>
      </w:r>
      <w:r w:rsidRPr="007210BF">
        <w:rPr>
          <w:rFonts w:asciiTheme="minorHAnsi" w:hAnsiTheme="minorHAnsi"/>
        </w:rPr>
        <w:t>1177-1218.</w:t>
      </w:r>
    </w:p>
    <w:p w14:paraId="7C93DC6F" w14:textId="77777777" w:rsidR="003C1F49" w:rsidRPr="007210BF" w:rsidRDefault="003C1F49" w:rsidP="003C1F49">
      <w:pPr>
        <w:pStyle w:val="BodyText"/>
        <w:ind w:right="100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27">
        <w:r w:rsidRPr="007210BF">
          <w:rPr>
            <w:rFonts w:asciiTheme="minorHAnsi" w:hAnsiTheme="minorHAnsi"/>
            <w:color w:val="0000FF"/>
            <w:u w:val="single" w:color="0000FF"/>
          </w:rPr>
          <w:t>Sharing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the</w:t>
        </w:r>
        <w:r w:rsidRPr="007210BF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Risk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Being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Poor: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Communal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Savings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Games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in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Bangkok</w:t>
        </w:r>
      </w:hyperlink>
      <w:r w:rsidRPr="007210BF">
        <w:rPr>
          <w:rFonts w:asciiTheme="minorHAnsi" w:hAnsiTheme="minorHAnsi"/>
          <w:u w:val="single" w:color="0000FF"/>
        </w:rPr>
        <w:t>"</w:t>
      </w:r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2"/>
        </w:rPr>
        <w:t xml:space="preserve"> </w:t>
      </w:r>
      <w:r w:rsidRPr="007210BF">
        <w:rPr>
          <w:rFonts w:asciiTheme="minorHAnsi" w:hAnsiTheme="minorHAnsi"/>
        </w:rPr>
        <w:t>(with</w:t>
      </w:r>
      <w:r w:rsidRPr="007210BF">
        <w:rPr>
          <w:rFonts w:asciiTheme="minorHAnsi" w:hAnsiTheme="minorHAnsi"/>
          <w:spacing w:val="-2"/>
        </w:rPr>
        <w:t xml:space="preserve"> </w:t>
      </w:r>
      <w:r w:rsidRPr="007210BF">
        <w:rPr>
          <w:rFonts w:asciiTheme="minorHAnsi" w:hAnsiTheme="minorHAnsi"/>
        </w:rPr>
        <w:t>J.H.</w:t>
      </w:r>
      <w:r w:rsidRPr="007210BF">
        <w:rPr>
          <w:rFonts w:asciiTheme="minorHAnsi" w:hAnsiTheme="minorHAnsi"/>
          <w:spacing w:val="-2"/>
        </w:rPr>
        <w:t xml:space="preserve"> </w:t>
      </w:r>
      <w:r w:rsidRPr="007210BF">
        <w:rPr>
          <w:rFonts w:asciiTheme="minorHAnsi" w:hAnsiTheme="minorHAnsi"/>
        </w:rPr>
        <w:t>de</w:t>
      </w:r>
      <w:r w:rsidRPr="007210BF">
        <w:rPr>
          <w:rFonts w:asciiTheme="minorHAnsi" w:hAnsiTheme="minorHAnsi"/>
          <w:spacing w:val="-2"/>
        </w:rPr>
        <w:t xml:space="preserve"> </w:t>
      </w:r>
      <w:proofErr w:type="spellStart"/>
      <w:r w:rsidRPr="007210BF">
        <w:rPr>
          <w:rFonts w:asciiTheme="minorHAnsi" w:hAnsiTheme="minorHAnsi"/>
        </w:rPr>
        <w:t>Goede</w:t>
      </w:r>
      <w:proofErr w:type="spellEnd"/>
      <w:r w:rsidRPr="007210BF">
        <w:rPr>
          <w:rFonts w:asciiTheme="minorHAnsi" w:hAnsiTheme="minorHAnsi"/>
          <w:spacing w:val="-1"/>
          <w:w w:val="99"/>
        </w:rPr>
        <w:t xml:space="preserve"> </w:t>
      </w:r>
      <w:r w:rsidRPr="007210BF">
        <w:rPr>
          <w:rFonts w:asciiTheme="minorHAnsi" w:hAnsiTheme="minorHAnsi"/>
        </w:rPr>
        <w:t xml:space="preserve">and Ramon </w:t>
      </w:r>
      <w:proofErr w:type="spellStart"/>
      <w:r w:rsidRPr="007210BF">
        <w:rPr>
          <w:rFonts w:asciiTheme="minorHAnsi" w:hAnsiTheme="minorHAnsi"/>
        </w:rPr>
        <w:t>Sevilla</w:t>
      </w:r>
      <w:proofErr w:type="spellEnd"/>
      <w:r w:rsidRPr="007210BF">
        <w:rPr>
          <w:rFonts w:asciiTheme="minorHAnsi" w:hAnsiTheme="minorHAnsi"/>
        </w:rPr>
        <w:t xml:space="preserve">), </w:t>
      </w:r>
      <w:r w:rsidRPr="007210BF">
        <w:rPr>
          <w:rFonts w:asciiTheme="minorHAnsi" w:hAnsiTheme="minorHAnsi"/>
          <w:i/>
        </w:rPr>
        <w:t>Journal of the Siam Society</w:t>
      </w:r>
      <w:r w:rsidRPr="007210BF">
        <w:rPr>
          <w:rFonts w:asciiTheme="minorHAnsi" w:hAnsiTheme="minorHAnsi"/>
        </w:rPr>
        <w:t>, Vol. 66, Part II, July, 1978, pp.</w:t>
      </w:r>
      <w:r w:rsidRPr="007210BF">
        <w:rPr>
          <w:rFonts w:asciiTheme="minorHAnsi" w:hAnsiTheme="minorHAnsi"/>
          <w:spacing w:val="-23"/>
        </w:rPr>
        <w:t xml:space="preserve"> </w:t>
      </w:r>
      <w:r w:rsidRPr="007210BF">
        <w:rPr>
          <w:rFonts w:asciiTheme="minorHAnsi" w:hAnsiTheme="minorHAnsi"/>
        </w:rPr>
        <w:t>123-145.</w:t>
      </w:r>
    </w:p>
    <w:p w14:paraId="4F7C860F" w14:textId="77777777" w:rsidR="003C1F49" w:rsidRPr="007210BF" w:rsidRDefault="003C1F49" w:rsidP="003C1F49">
      <w:pPr>
        <w:pStyle w:val="BodyText"/>
        <w:ind w:right="100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28">
        <w:r w:rsidRPr="007210BF">
          <w:rPr>
            <w:rFonts w:asciiTheme="minorHAnsi" w:hAnsiTheme="minorHAnsi"/>
            <w:color w:val="0000FF"/>
            <w:u w:val="single" w:color="0000FF"/>
          </w:rPr>
          <w:t>The Implementation of Habitat's Guideline for Action No. 12: Human</w:t>
        </w:r>
        <w:r w:rsidRPr="007210BF">
          <w:rPr>
            <w:rFonts w:asciiTheme="minorHAnsi" w:hAnsiTheme="minorHAnsi"/>
            <w:color w:val="0000FF"/>
            <w:spacing w:val="-20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Settlements</w:t>
        </w:r>
      </w:hyperlink>
      <w:r w:rsidRPr="007210BF">
        <w:rPr>
          <w:rFonts w:asciiTheme="minorHAnsi" w:hAnsiTheme="minorHAnsi"/>
          <w:color w:val="0000FF"/>
          <w:w w:val="99"/>
        </w:rPr>
        <w:t xml:space="preserve"> </w:t>
      </w:r>
      <w:hyperlink r:id="rId29">
        <w:r w:rsidRPr="007210BF">
          <w:rPr>
            <w:rFonts w:asciiTheme="minorHAnsi" w:hAnsiTheme="minorHAnsi"/>
            <w:color w:val="0000FF"/>
            <w:u w:val="single" w:color="0000FF"/>
          </w:rPr>
          <w:t>Education, Research, and Dissemination of Information at the Asian Institute</w:t>
        </w:r>
        <w:r w:rsidRPr="007210BF">
          <w:rPr>
            <w:rFonts w:asciiTheme="minorHAnsi" w:hAnsiTheme="minorHAnsi"/>
            <w:color w:val="0000FF"/>
            <w:spacing w:val="-21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</w:hyperlink>
      <w:r w:rsidRPr="007210BF">
        <w:rPr>
          <w:rFonts w:asciiTheme="minorHAnsi" w:hAnsiTheme="minorHAnsi"/>
          <w:color w:val="0000FF"/>
          <w:w w:val="99"/>
        </w:rPr>
        <w:t xml:space="preserve"> </w:t>
      </w:r>
      <w:hyperlink r:id="rId30">
        <w:r w:rsidRPr="007210BF">
          <w:rPr>
            <w:rFonts w:asciiTheme="minorHAnsi" w:hAnsiTheme="minorHAnsi"/>
            <w:color w:val="0000FF"/>
            <w:u w:val="single" w:color="0000FF"/>
          </w:rPr>
          <w:t>Technology</w:t>
        </w:r>
      </w:hyperlink>
      <w:r w:rsidRPr="007210BF">
        <w:rPr>
          <w:rFonts w:asciiTheme="minorHAnsi" w:hAnsiTheme="minorHAnsi"/>
        </w:rPr>
        <w:t xml:space="preserve">", (with J.H. de </w:t>
      </w:r>
      <w:proofErr w:type="spellStart"/>
      <w:r w:rsidRPr="007210BF">
        <w:rPr>
          <w:rFonts w:asciiTheme="minorHAnsi" w:hAnsiTheme="minorHAnsi"/>
        </w:rPr>
        <w:t>Goede</w:t>
      </w:r>
      <w:proofErr w:type="spellEnd"/>
      <w:r w:rsidRPr="007210BF">
        <w:rPr>
          <w:rFonts w:asciiTheme="minorHAnsi" w:hAnsiTheme="minorHAnsi"/>
        </w:rPr>
        <w:t xml:space="preserve">), </w:t>
      </w:r>
      <w:r w:rsidRPr="007210BF">
        <w:rPr>
          <w:rFonts w:asciiTheme="minorHAnsi" w:hAnsiTheme="minorHAnsi"/>
          <w:i/>
        </w:rPr>
        <w:t>Habitat International</w:t>
      </w:r>
      <w:r w:rsidRPr="007210BF">
        <w:rPr>
          <w:rFonts w:asciiTheme="minorHAnsi" w:hAnsiTheme="minorHAnsi"/>
        </w:rPr>
        <w:t>, Vol. 4, Nos. 1-2, 1979, pp.</w:t>
      </w:r>
      <w:r w:rsidRPr="007210BF">
        <w:rPr>
          <w:rFonts w:asciiTheme="minorHAnsi" w:hAnsiTheme="minorHAnsi"/>
          <w:spacing w:val="-30"/>
        </w:rPr>
        <w:t xml:space="preserve"> </w:t>
      </w:r>
      <w:r w:rsidRPr="007210BF">
        <w:rPr>
          <w:rFonts w:asciiTheme="minorHAnsi" w:hAnsiTheme="minorHAnsi"/>
        </w:rPr>
        <w:t>191- 197.</w:t>
      </w:r>
    </w:p>
    <w:p w14:paraId="772FD17A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r w:rsidRPr="007210BF">
        <w:rPr>
          <w:szCs w:val="22"/>
        </w:rPr>
        <w:t>"</w:t>
      </w:r>
      <w:hyperlink r:id="rId31">
        <w:r w:rsidRPr="007210BF">
          <w:rPr>
            <w:color w:val="0000FF"/>
            <w:szCs w:val="22"/>
            <w:u w:val="single" w:color="0000FF"/>
          </w:rPr>
          <w:t>The</w:t>
        </w:r>
        <w:r w:rsidRPr="007210BF">
          <w:rPr>
            <w:color w:val="0000FF"/>
            <w:spacing w:val="-2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Building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Together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Project</w:t>
        </w:r>
        <w:r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in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Bangkok:</w:t>
        </w:r>
        <w:r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A</w:t>
        </w:r>
        <w:r w:rsidRPr="007210BF">
          <w:rPr>
            <w:color w:val="0000FF"/>
            <w:spacing w:val="-2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Search</w:t>
        </w:r>
        <w:r w:rsidRPr="007210BF">
          <w:rPr>
            <w:color w:val="0000FF"/>
            <w:spacing w:val="-2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for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Practical</w:t>
        </w:r>
        <w:r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Processes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of</w:t>
        </w:r>
        <w:r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Pr="007210BF">
          <w:rPr>
            <w:color w:val="0000FF"/>
            <w:szCs w:val="22"/>
            <w:u w:val="single" w:color="0000FF"/>
          </w:rPr>
          <w:t>People's</w:t>
        </w:r>
      </w:hyperlink>
      <w:r w:rsidRPr="007210BF">
        <w:rPr>
          <w:color w:val="0000FF"/>
          <w:spacing w:val="-1"/>
          <w:w w:val="99"/>
          <w:szCs w:val="22"/>
        </w:rPr>
        <w:t xml:space="preserve"> </w:t>
      </w:r>
      <w:hyperlink r:id="rId32">
        <w:r w:rsidRPr="007210BF">
          <w:rPr>
            <w:color w:val="0000FF"/>
            <w:szCs w:val="22"/>
            <w:u w:val="single" w:color="0000FF"/>
          </w:rPr>
          <w:t>Participation</w:t>
        </w:r>
      </w:hyperlink>
      <w:r w:rsidRPr="007210BF">
        <w:rPr>
          <w:szCs w:val="22"/>
        </w:rPr>
        <w:t>",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>in</w:t>
      </w:r>
      <w:r w:rsidRPr="007210BF">
        <w:rPr>
          <w:spacing w:val="-5"/>
          <w:szCs w:val="22"/>
        </w:rPr>
        <w:t xml:space="preserve"> </w:t>
      </w:r>
      <w:r w:rsidRPr="007210BF">
        <w:rPr>
          <w:szCs w:val="22"/>
        </w:rPr>
        <w:t>Peter</w:t>
      </w:r>
      <w:r w:rsidRPr="007210BF">
        <w:rPr>
          <w:spacing w:val="-5"/>
          <w:szCs w:val="22"/>
        </w:rPr>
        <w:t xml:space="preserve"> </w:t>
      </w:r>
      <w:r w:rsidRPr="007210BF">
        <w:rPr>
          <w:szCs w:val="22"/>
        </w:rPr>
        <w:t>Swan,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 xml:space="preserve">editor, </w:t>
      </w:r>
      <w:r w:rsidRPr="007210BF">
        <w:rPr>
          <w:i/>
          <w:szCs w:val="22"/>
        </w:rPr>
        <w:t>The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Practice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of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People's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Participation:</w:t>
      </w:r>
      <w:r w:rsidRPr="007210BF">
        <w:rPr>
          <w:i/>
          <w:spacing w:val="-5"/>
          <w:szCs w:val="22"/>
        </w:rPr>
        <w:t xml:space="preserve"> </w:t>
      </w:r>
      <w:r w:rsidRPr="007210BF">
        <w:rPr>
          <w:i/>
          <w:szCs w:val="22"/>
        </w:rPr>
        <w:t>Seven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Asian Experiences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in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Housing</w:t>
      </w:r>
      <w:r w:rsidRPr="007210BF">
        <w:rPr>
          <w:i/>
          <w:spacing w:val="-5"/>
          <w:szCs w:val="22"/>
        </w:rPr>
        <w:t xml:space="preserve"> </w:t>
      </w:r>
      <w:r w:rsidRPr="007210BF">
        <w:rPr>
          <w:i/>
          <w:szCs w:val="22"/>
        </w:rPr>
        <w:t>the</w:t>
      </w:r>
      <w:r w:rsidRPr="007210BF">
        <w:rPr>
          <w:i/>
          <w:spacing w:val="-4"/>
          <w:szCs w:val="22"/>
        </w:rPr>
        <w:t xml:space="preserve"> </w:t>
      </w:r>
      <w:r w:rsidRPr="007210BF">
        <w:rPr>
          <w:i/>
          <w:szCs w:val="22"/>
        </w:rPr>
        <w:t>Poor</w:t>
      </w:r>
      <w:r w:rsidRPr="007210BF">
        <w:rPr>
          <w:szCs w:val="22"/>
        </w:rPr>
        <w:t>,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>Asian</w:t>
      </w:r>
      <w:r w:rsidRPr="007210BF">
        <w:rPr>
          <w:spacing w:val="-5"/>
          <w:szCs w:val="22"/>
        </w:rPr>
        <w:t xml:space="preserve"> </w:t>
      </w:r>
      <w:r w:rsidRPr="007210BF">
        <w:rPr>
          <w:szCs w:val="22"/>
        </w:rPr>
        <w:t>Institute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>of</w:t>
      </w:r>
      <w:r w:rsidRPr="007210BF">
        <w:rPr>
          <w:spacing w:val="-5"/>
          <w:szCs w:val="22"/>
        </w:rPr>
        <w:t xml:space="preserve"> </w:t>
      </w:r>
      <w:r w:rsidRPr="007210BF">
        <w:rPr>
          <w:szCs w:val="22"/>
        </w:rPr>
        <w:t>Technology,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>Bangkok,</w:t>
      </w:r>
      <w:r w:rsidRPr="007210BF">
        <w:rPr>
          <w:spacing w:val="-3"/>
          <w:szCs w:val="22"/>
        </w:rPr>
        <w:t xml:space="preserve"> </w:t>
      </w:r>
      <w:r w:rsidRPr="007210BF">
        <w:rPr>
          <w:szCs w:val="22"/>
        </w:rPr>
        <w:t>1980.</w:t>
      </w:r>
    </w:p>
    <w:p w14:paraId="008421F8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33">
        <w:r w:rsidRPr="007210BF">
          <w:rPr>
            <w:rFonts w:asciiTheme="minorHAnsi" w:hAnsiTheme="minorHAnsi"/>
            <w:color w:val="0000FF"/>
            <w:u w:val="single" w:color="0000FF"/>
          </w:rPr>
          <w:t>Emphasis on Distribution: Strategies for Small-Scale Water Resource Development</w:t>
        </w:r>
        <w:r w:rsidRPr="007210BF">
          <w:rPr>
            <w:rFonts w:asciiTheme="minorHAnsi" w:hAnsiTheme="minorHAnsi"/>
            <w:color w:val="0000FF"/>
            <w:spacing w:val="-2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in</w:t>
        </w:r>
      </w:hyperlink>
      <w:r w:rsidRPr="007210BF">
        <w:rPr>
          <w:rFonts w:asciiTheme="minorHAnsi" w:hAnsiTheme="minorHAnsi"/>
          <w:color w:val="0000FF"/>
        </w:rPr>
        <w:t xml:space="preserve"> </w:t>
      </w:r>
      <w:hyperlink r:id="rId34">
        <w:r w:rsidRPr="007210BF">
          <w:rPr>
            <w:rFonts w:asciiTheme="minorHAnsi" w:hAnsiTheme="minorHAnsi"/>
            <w:color w:val="0000FF"/>
            <w:u w:val="single" w:color="0000FF"/>
          </w:rPr>
          <w:t>Northeast Thailand</w:t>
        </w:r>
      </w:hyperlink>
      <w:r w:rsidRPr="007210BF">
        <w:rPr>
          <w:rFonts w:asciiTheme="minorHAnsi" w:hAnsiTheme="minorHAnsi"/>
        </w:rPr>
        <w:t xml:space="preserve">", (with </w:t>
      </w:r>
      <w:proofErr w:type="spellStart"/>
      <w:r w:rsidRPr="007210BF">
        <w:rPr>
          <w:rFonts w:asciiTheme="minorHAnsi" w:hAnsiTheme="minorHAnsi"/>
        </w:rPr>
        <w:t>Anat</w:t>
      </w:r>
      <w:proofErr w:type="spellEnd"/>
      <w:r w:rsidRPr="007210BF">
        <w:rPr>
          <w:rFonts w:asciiTheme="minorHAnsi" w:hAnsiTheme="minorHAnsi"/>
        </w:rPr>
        <w:t xml:space="preserve"> </w:t>
      </w:r>
      <w:proofErr w:type="spellStart"/>
      <w:r w:rsidRPr="007210BF">
        <w:rPr>
          <w:rFonts w:asciiTheme="minorHAnsi" w:hAnsiTheme="minorHAnsi"/>
        </w:rPr>
        <w:t>Arbhabirama</w:t>
      </w:r>
      <w:proofErr w:type="spellEnd"/>
      <w:r w:rsidRPr="007210BF">
        <w:rPr>
          <w:rFonts w:asciiTheme="minorHAnsi" w:hAnsiTheme="minorHAnsi"/>
        </w:rPr>
        <w:t xml:space="preserve"> and Marcia Brewster), </w:t>
      </w:r>
      <w:r w:rsidRPr="007210BF">
        <w:rPr>
          <w:rFonts w:asciiTheme="minorHAnsi" w:hAnsiTheme="minorHAnsi"/>
          <w:i/>
        </w:rPr>
        <w:t>Water</w:t>
      </w:r>
      <w:r w:rsidRPr="007210BF">
        <w:rPr>
          <w:rFonts w:asciiTheme="minorHAnsi" w:hAnsiTheme="minorHAnsi"/>
          <w:i/>
          <w:spacing w:val="-29"/>
        </w:rPr>
        <w:t xml:space="preserve"> </w:t>
      </w:r>
      <w:r w:rsidRPr="007210BF">
        <w:rPr>
          <w:rFonts w:asciiTheme="minorHAnsi" w:hAnsiTheme="minorHAnsi"/>
          <w:i/>
        </w:rPr>
        <w:t>Resources</w:t>
      </w:r>
      <w:r w:rsidRPr="007210BF">
        <w:rPr>
          <w:rFonts w:asciiTheme="minorHAnsi" w:hAnsiTheme="minorHAnsi"/>
          <w:i/>
          <w:w w:val="99"/>
        </w:rPr>
        <w:t xml:space="preserve"> </w:t>
      </w:r>
      <w:r w:rsidRPr="007210BF">
        <w:rPr>
          <w:rFonts w:asciiTheme="minorHAnsi" w:hAnsiTheme="minorHAnsi"/>
          <w:i/>
        </w:rPr>
        <w:t>Bulletin</w:t>
      </w:r>
      <w:r w:rsidRPr="007210BF">
        <w:rPr>
          <w:rFonts w:asciiTheme="minorHAnsi" w:hAnsiTheme="minorHAnsi"/>
        </w:rPr>
        <w:t xml:space="preserve">, Vol. 17, No. 3, </w:t>
      </w:r>
      <w:proofErr w:type="gramStart"/>
      <w:r w:rsidRPr="007210BF">
        <w:rPr>
          <w:rFonts w:asciiTheme="minorHAnsi" w:hAnsiTheme="minorHAnsi"/>
        </w:rPr>
        <w:t>June,</w:t>
      </w:r>
      <w:proofErr w:type="gramEnd"/>
      <w:r w:rsidRPr="007210BF">
        <w:rPr>
          <w:rFonts w:asciiTheme="minorHAnsi" w:hAnsiTheme="minorHAnsi"/>
        </w:rPr>
        <w:t xml:space="preserve"> 1981, pp.</w:t>
      </w:r>
      <w:r w:rsidRPr="007210BF">
        <w:rPr>
          <w:rFonts w:asciiTheme="minorHAnsi" w:hAnsiTheme="minorHAnsi"/>
          <w:spacing w:val="-12"/>
        </w:rPr>
        <w:t xml:space="preserve"> </w:t>
      </w:r>
      <w:r w:rsidRPr="007210BF">
        <w:rPr>
          <w:rFonts w:asciiTheme="minorHAnsi" w:hAnsiTheme="minorHAnsi"/>
        </w:rPr>
        <w:t>483-493.</w:t>
      </w:r>
    </w:p>
    <w:p w14:paraId="6817E941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35">
        <w:r w:rsidRPr="007210BF">
          <w:rPr>
            <w:rFonts w:asciiTheme="minorHAnsi" w:hAnsiTheme="minorHAnsi"/>
            <w:color w:val="0000FF"/>
            <w:u w:val="single" w:color="0000FF"/>
          </w:rPr>
          <w:t>Upgrading Slum Infrastructure: Divergent Objectives in Search of a Consensus</w:t>
        </w:r>
      </w:hyperlink>
      <w:r w:rsidRPr="007210BF">
        <w:rPr>
          <w:rFonts w:asciiTheme="minorHAnsi" w:hAnsiTheme="minorHAnsi"/>
        </w:rPr>
        <w:t>",</w:t>
      </w:r>
      <w:r w:rsidRPr="007210BF">
        <w:rPr>
          <w:rFonts w:asciiTheme="minorHAnsi" w:hAnsiTheme="minorHAnsi"/>
          <w:spacing w:val="-29"/>
        </w:rPr>
        <w:t xml:space="preserve"> </w:t>
      </w:r>
      <w:r w:rsidRPr="007210BF">
        <w:rPr>
          <w:rFonts w:asciiTheme="minorHAnsi" w:hAnsiTheme="minorHAnsi"/>
          <w:i/>
        </w:rPr>
        <w:t>Third</w:t>
      </w:r>
      <w:r w:rsidRPr="007210BF">
        <w:rPr>
          <w:rFonts w:asciiTheme="minorHAnsi" w:hAnsiTheme="minorHAnsi"/>
          <w:i/>
          <w:w w:val="99"/>
        </w:rPr>
        <w:t xml:space="preserve"> </w:t>
      </w:r>
      <w:r w:rsidRPr="007210BF">
        <w:rPr>
          <w:rFonts w:asciiTheme="minorHAnsi" w:hAnsiTheme="minorHAnsi"/>
          <w:i/>
        </w:rPr>
        <w:t>World Planning Review</w:t>
      </w:r>
      <w:r w:rsidRPr="007210BF">
        <w:rPr>
          <w:rFonts w:asciiTheme="minorHAnsi" w:hAnsiTheme="minorHAnsi"/>
        </w:rPr>
        <w:t>, Vol. 5, No. 1, February 1983, pp.</w:t>
      </w:r>
      <w:r w:rsidRPr="007210BF">
        <w:rPr>
          <w:rFonts w:asciiTheme="minorHAnsi" w:hAnsiTheme="minorHAnsi"/>
          <w:spacing w:val="-20"/>
        </w:rPr>
        <w:t xml:space="preserve"> </w:t>
      </w:r>
      <w:r w:rsidRPr="007210BF">
        <w:rPr>
          <w:rFonts w:asciiTheme="minorHAnsi" w:hAnsiTheme="minorHAnsi"/>
        </w:rPr>
        <w:t>5-22.</w:t>
      </w:r>
    </w:p>
    <w:p w14:paraId="785C4B5C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36">
        <w:r w:rsidRPr="007210BF">
          <w:rPr>
            <w:rFonts w:asciiTheme="minorHAnsi" w:hAnsiTheme="minorHAnsi"/>
            <w:color w:val="0000FF"/>
            <w:u w:val="single" w:color="0000FF"/>
          </w:rPr>
          <w:t>Land Tenure for the Urban Poor</w:t>
        </w:r>
      </w:hyperlink>
      <w:r w:rsidRPr="007210BF">
        <w:rPr>
          <w:rFonts w:asciiTheme="minorHAnsi" w:hAnsiTheme="minorHAnsi"/>
        </w:rPr>
        <w:t xml:space="preserve">", in Angel, Archer, </w:t>
      </w:r>
      <w:proofErr w:type="spellStart"/>
      <w:r w:rsidRPr="007210BF">
        <w:rPr>
          <w:rFonts w:asciiTheme="minorHAnsi" w:hAnsiTheme="minorHAnsi"/>
        </w:rPr>
        <w:t>Tanphiphat</w:t>
      </w:r>
      <w:proofErr w:type="spellEnd"/>
      <w:r w:rsidRPr="007210BF">
        <w:rPr>
          <w:rFonts w:asciiTheme="minorHAnsi" w:hAnsiTheme="minorHAnsi"/>
        </w:rPr>
        <w:t xml:space="preserve"> and </w:t>
      </w:r>
      <w:proofErr w:type="spellStart"/>
      <w:r w:rsidRPr="007210BF">
        <w:rPr>
          <w:rFonts w:asciiTheme="minorHAnsi" w:hAnsiTheme="minorHAnsi"/>
        </w:rPr>
        <w:t>Wegelin</w:t>
      </w:r>
      <w:proofErr w:type="spellEnd"/>
      <w:r w:rsidRPr="007210BF">
        <w:rPr>
          <w:rFonts w:asciiTheme="minorHAnsi" w:hAnsiTheme="minorHAnsi"/>
        </w:rPr>
        <w:t>, editors,</w:t>
      </w:r>
      <w:r w:rsidRPr="007210BF">
        <w:rPr>
          <w:rFonts w:asciiTheme="minorHAnsi" w:hAnsiTheme="minorHAnsi"/>
          <w:spacing w:val="-29"/>
        </w:rPr>
        <w:t xml:space="preserve"> </w:t>
      </w:r>
      <w:r w:rsidRPr="007210BF">
        <w:rPr>
          <w:rFonts w:asciiTheme="minorHAnsi" w:hAnsiTheme="minorHAnsi"/>
          <w:i/>
        </w:rPr>
        <w:t>Land</w:t>
      </w:r>
      <w:r w:rsidRPr="007210BF">
        <w:rPr>
          <w:rFonts w:asciiTheme="minorHAnsi" w:hAnsiTheme="minorHAnsi"/>
          <w:i/>
          <w:spacing w:val="-1"/>
        </w:rPr>
        <w:t xml:space="preserve"> </w:t>
      </w:r>
      <w:r w:rsidRPr="007210BF">
        <w:rPr>
          <w:rFonts w:asciiTheme="minorHAnsi" w:hAnsiTheme="minorHAnsi"/>
          <w:i/>
        </w:rPr>
        <w:t>for housing the Poor</w:t>
      </w:r>
      <w:r w:rsidRPr="007210BF">
        <w:rPr>
          <w:rFonts w:asciiTheme="minorHAnsi" w:hAnsiTheme="minorHAnsi"/>
        </w:rPr>
        <w:t>, Select Books, Singapore 1983, pp.</w:t>
      </w:r>
      <w:r w:rsidRPr="007210BF">
        <w:rPr>
          <w:rFonts w:asciiTheme="minorHAnsi" w:hAnsiTheme="minorHAnsi"/>
          <w:spacing w:val="-20"/>
        </w:rPr>
        <w:t xml:space="preserve"> </w:t>
      </w:r>
      <w:r w:rsidRPr="007210BF">
        <w:rPr>
          <w:rFonts w:asciiTheme="minorHAnsi" w:hAnsiTheme="minorHAnsi"/>
        </w:rPr>
        <w:t>110-142.</w:t>
      </w:r>
    </w:p>
    <w:p w14:paraId="07C4118B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37">
        <w:r w:rsidRPr="007210BF">
          <w:rPr>
            <w:rFonts w:asciiTheme="minorHAnsi" w:hAnsiTheme="minorHAnsi"/>
            <w:color w:val="0000FF"/>
            <w:u w:val="single" w:color="0000FF"/>
          </w:rPr>
          <w:t>Slum Reconstruction: Land Sharing as an Alternative to Eviction</w:t>
        </w:r>
      </w:hyperlink>
      <w:r w:rsidRPr="007210BF">
        <w:rPr>
          <w:rFonts w:asciiTheme="minorHAnsi" w:hAnsiTheme="minorHAnsi"/>
        </w:rPr>
        <w:t>", (with</w:t>
      </w:r>
      <w:r w:rsidRPr="007210BF">
        <w:rPr>
          <w:rFonts w:asciiTheme="minorHAnsi" w:hAnsiTheme="minorHAnsi"/>
          <w:spacing w:val="-18"/>
        </w:rPr>
        <w:t xml:space="preserve"> </w:t>
      </w:r>
      <w:proofErr w:type="spellStart"/>
      <w:r w:rsidRPr="007210BF">
        <w:rPr>
          <w:rFonts w:asciiTheme="minorHAnsi" w:hAnsiTheme="minorHAnsi"/>
        </w:rPr>
        <w:t>Thipparat</w:t>
      </w:r>
      <w:proofErr w:type="spellEnd"/>
      <w:r w:rsidRPr="007210BF">
        <w:rPr>
          <w:rFonts w:asciiTheme="minorHAnsi" w:hAnsiTheme="minorHAnsi"/>
        </w:rPr>
        <w:t xml:space="preserve"> </w:t>
      </w:r>
      <w:proofErr w:type="spellStart"/>
      <w:r w:rsidRPr="007210BF">
        <w:rPr>
          <w:rFonts w:asciiTheme="minorHAnsi" w:hAnsiTheme="minorHAnsi"/>
        </w:rPr>
        <w:t>Chirathamkijkul</w:t>
      </w:r>
      <w:proofErr w:type="spellEnd"/>
      <w:r w:rsidRPr="007210BF">
        <w:rPr>
          <w:rFonts w:asciiTheme="minorHAnsi" w:hAnsiTheme="minorHAnsi"/>
        </w:rPr>
        <w:t xml:space="preserve">), in Angel, Archer, </w:t>
      </w:r>
      <w:proofErr w:type="spellStart"/>
      <w:r w:rsidRPr="007210BF">
        <w:rPr>
          <w:rFonts w:asciiTheme="minorHAnsi" w:hAnsiTheme="minorHAnsi"/>
        </w:rPr>
        <w:t>Tanphiphat</w:t>
      </w:r>
      <w:proofErr w:type="spellEnd"/>
      <w:r w:rsidRPr="007210BF">
        <w:rPr>
          <w:rFonts w:asciiTheme="minorHAnsi" w:hAnsiTheme="minorHAnsi"/>
        </w:rPr>
        <w:t xml:space="preserve"> and </w:t>
      </w:r>
      <w:proofErr w:type="spellStart"/>
      <w:r w:rsidRPr="007210BF">
        <w:rPr>
          <w:rFonts w:asciiTheme="minorHAnsi" w:hAnsiTheme="minorHAnsi"/>
        </w:rPr>
        <w:t>Wegelin</w:t>
      </w:r>
      <w:proofErr w:type="spellEnd"/>
      <w:r w:rsidRPr="007210BF">
        <w:rPr>
          <w:rFonts w:asciiTheme="minorHAnsi" w:hAnsiTheme="minorHAnsi"/>
        </w:rPr>
        <w:t xml:space="preserve">, editors, </w:t>
      </w:r>
      <w:r w:rsidRPr="007210BF">
        <w:rPr>
          <w:rFonts w:asciiTheme="minorHAnsi" w:hAnsiTheme="minorHAnsi"/>
          <w:i/>
        </w:rPr>
        <w:t>Land for</w:t>
      </w:r>
      <w:r w:rsidRPr="007210BF">
        <w:rPr>
          <w:rFonts w:asciiTheme="minorHAnsi" w:hAnsiTheme="minorHAnsi"/>
          <w:i/>
          <w:spacing w:val="-32"/>
        </w:rPr>
        <w:t xml:space="preserve"> </w:t>
      </w:r>
      <w:r w:rsidRPr="007210BF">
        <w:rPr>
          <w:rFonts w:asciiTheme="minorHAnsi" w:hAnsiTheme="minorHAnsi"/>
          <w:i/>
        </w:rPr>
        <w:t>housing</w:t>
      </w:r>
      <w:r w:rsidRPr="007210BF">
        <w:rPr>
          <w:rFonts w:asciiTheme="minorHAnsi" w:hAnsiTheme="minorHAnsi"/>
          <w:i/>
          <w:spacing w:val="-1"/>
        </w:rPr>
        <w:t xml:space="preserve"> </w:t>
      </w:r>
      <w:r w:rsidRPr="007210BF">
        <w:rPr>
          <w:rFonts w:asciiTheme="minorHAnsi" w:hAnsiTheme="minorHAnsi"/>
          <w:i/>
        </w:rPr>
        <w:t>the Poor</w:t>
      </w:r>
      <w:r w:rsidRPr="007210BF">
        <w:rPr>
          <w:rFonts w:asciiTheme="minorHAnsi" w:hAnsiTheme="minorHAnsi"/>
        </w:rPr>
        <w:t>, Select Books, Singapore 1983, pp.</w:t>
      </w:r>
      <w:r w:rsidRPr="007210BF">
        <w:rPr>
          <w:rFonts w:asciiTheme="minorHAnsi" w:hAnsiTheme="minorHAnsi"/>
          <w:spacing w:val="-15"/>
        </w:rPr>
        <w:t xml:space="preserve"> </w:t>
      </w:r>
      <w:r w:rsidRPr="007210BF">
        <w:rPr>
          <w:rFonts w:asciiTheme="minorHAnsi" w:hAnsiTheme="minorHAnsi"/>
        </w:rPr>
        <w:t>430-460.</w:t>
      </w:r>
    </w:p>
    <w:p w14:paraId="07E1C490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r w:rsidRPr="007210BF">
        <w:rPr>
          <w:szCs w:val="22"/>
        </w:rPr>
        <w:t>"</w:t>
      </w:r>
      <w:hyperlink r:id="rId38">
        <w:r w:rsidRPr="007210BF">
          <w:rPr>
            <w:color w:val="0000FF"/>
            <w:szCs w:val="22"/>
            <w:u w:val="single" w:color="0000FF"/>
          </w:rPr>
          <w:t>Land Sharing as an Alternative to Eviction</w:t>
        </w:r>
      </w:hyperlink>
      <w:r w:rsidRPr="007210BF">
        <w:rPr>
          <w:szCs w:val="22"/>
        </w:rPr>
        <w:t xml:space="preserve">", (with </w:t>
      </w:r>
      <w:proofErr w:type="spellStart"/>
      <w:r w:rsidRPr="007210BF">
        <w:rPr>
          <w:szCs w:val="22"/>
        </w:rPr>
        <w:t>Somsook</w:t>
      </w:r>
      <w:proofErr w:type="spellEnd"/>
      <w:r w:rsidRPr="007210BF">
        <w:rPr>
          <w:szCs w:val="22"/>
        </w:rPr>
        <w:t xml:space="preserve"> </w:t>
      </w:r>
      <w:proofErr w:type="spellStart"/>
      <w:r w:rsidRPr="007210BF">
        <w:rPr>
          <w:szCs w:val="22"/>
        </w:rPr>
        <w:t>Boonyabancha</w:t>
      </w:r>
      <w:proofErr w:type="spellEnd"/>
      <w:r w:rsidRPr="007210BF">
        <w:rPr>
          <w:szCs w:val="22"/>
        </w:rPr>
        <w:t xml:space="preserve">), </w:t>
      </w:r>
      <w:r w:rsidRPr="007210BF">
        <w:rPr>
          <w:i/>
          <w:szCs w:val="22"/>
        </w:rPr>
        <w:t>Third</w:t>
      </w:r>
      <w:r w:rsidRPr="007210BF">
        <w:rPr>
          <w:i/>
          <w:spacing w:val="-29"/>
          <w:szCs w:val="22"/>
        </w:rPr>
        <w:t xml:space="preserve"> </w:t>
      </w:r>
      <w:r w:rsidRPr="007210BF">
        <w:rPr>
          <w:i/>
          <w:szCs w:val="22"/>
        </w:rPr>
        <w:t>World</w:t>
      </w:r>
      <w:r w:rsidRPr="007210BF">
        <w:rPr>
          <w:i/>
          <w:w w:val="99"/>
          <w:szCs w:val="22"/>
        </w:rPr>
        <w:t xml:space="preserve"> </w:t>
      </w:r>
      <w:r w:rsidRPr="007210BF">
        <w:rPr>
          <w:i/>
          <w:szCs w:val="22"/>
        </w:rPr>
        <w:t>planning Review</w:t>
      </w:r>
      <w:r w:rsidRPr="007210BF">
        <w:rPr>
          <w:szCs w:val="22"/>
        </w:rPr>
        <w:t>, Vol. 10, No. 2, May</w:t>
      </w:r>
      <w:r w:rsidRPr="007210BF">
        <w:rPr>
          <w:spacing w:val="-15"/>
          <w:szCs w:val="22"/>
        </w:rPr>
        <w:t xml:space="preserve"> </w:t>
      </w:r>
      <w:r w:rsidRPr="007210BF">
        <w:rPr>
          <w:szCs w:val="22"/>
        </w:rPr>
        <w:t>1988.</w:t>
      </w:r>
    </w:p>
    <w:p w14:paraId="7B3E6B3A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39">
        <w:r w:rsidRPr="007210BF">
          <w:rPr>
            <w:rFonts w:asciiTheme="minorHAnsi" w:hAnsiTheme="minorHAnsi"/>
            <w:color w:val="0000FF"/>
            <w:u w:val="single" w:color="0000FF"/>
          </w:rPr>
          <w:t>Where have all the People Gone</w:t>
        </w:r>
        <w:proofErr w:type="gramStart"/>
        <w:r w:rsidRPr="007210BF">
          <w:rPr>
            <w:rFonts w:asciiTheme="minorHAnsi" w:hAnsiTheme="minorHAnsi"/>
            <w:color w:val="0000FF"/>
            <w:u w:val="single" w:color="0000FF"/>
          </w:rPr>
          <w:t>?:</w:t>
        </w:r>
        <w:proofErr w:type="gramEnd"/>
        <w:r w:rsidRPr="007210BF">
          <w:rPr>
            <w:rFonts w:asciiTheme="minorHAnsi" w:hAnsiTheme="minorHAnsi"/>
            <w:color w:val="0000FF"/>
            <w:u w:val="single" w:color="0000FF"/>
          </w:rPr>
          <w:t xml:space="preserve"> Urbanization and Counter- Urbanization in</w:t>
        </w:r>
        <w:r w:rsidRPr="007210BF">
          <w:rPr>
            <w:rFonts w:asciiTheme="minorHAnsi" w:hAnsiTheme="minorHAnsi"/>
            <w:color w:val="0000FF"/>
            <w:spacing w:val="-30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Thailand</w:t>
        </w:r>
      </w:hyperlink>
      <w:r w:rsidRPr="007210BF">
        <w:rPr>
          <w:rFonts w:asciiTheme="minorHAnsi" w:hAnsiTheme="minorHAnsi"/>
          <w:u w:val="single" w:color="0000FF"/>
        </w:rPr>
        <w:t>"</w:t>
      </w:r>
      <w:r w:rsidRPr="007210BF">
        <w:rPr>
          <w:rFonts w:asciiTheme="minorHAnsi" w:hAnsiTheme="minorHAnsi"/>
        </w:rPr>
        <w:t>,</w:t>
      </w:r>
    </w:p>
    <w:p w14:paraId="24A482A3" w14:textId="77777777" w:rsidR="003C1F49" w:rsidRPr="007210BF" w:rsidRDefault="003C1F49" w:rsidP="003C1F49">
      <w:pPr>
        <w:ind w:left="551" w:right="193"/>
        <w:rPr>
          <w:rFonts w:eastAsia="Cambria" w:cs="Cambria"/>
          <w:szCs w:val="22"/>
        </w:rPr>
      </w:pPr>
      <w:proofErr w:type="gramStart"/>
      <w:r w:rsidRPr="007210BF">
        <w:rPr>
          <w:i/>
          <w:szCs w:val="22"/>
        </w:rPr>
        <w:t>Journal of the Siam Society</w:t>
      </w:r>
      <w:r w:rsidRPr="007210BF">
        <w:rPr>
          <w:szCs w:val="22"/>
        </w:rPr>
        <w:t>,</w:t>
      </w:r>
      <w:r w:rsidRPr="007210BF">
        <w:rPr>
          <w:spacing w:val="-9"/>
          <w:szCs w:val="22"/>
        </w:rPr>
        <w:t xml:space="preserve"> </w:t>
      </w:r>
      <w:r w:rsidRPr="007210BF">
        <w:rPr>
          <w:szCs w:val="22"/>
        </w:rPr>
        <w:t>1988.</w:t>
      </w:r>
      <w:proofErr w:type="gramEnd"/>
    </w:p>
    <w:p w14:paraId="563476B6" w14:textId="77777777" w:rsidR="003C1F49" w:rsidRPr="007210BF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40">
        <w:r w:rsidR="003C1F49" w:rsidRPr="007210BF">
          <w:rPr>
            <w:rFonts w:asciiTheme="minorHAnsi" w:hAnsiTheme="minorHAnsi"/>
            <w:color w:val="0000FF"/>
            <w:u w:val="single" w:color="0000FF"/>
          </w:rPr>
          <w:t>Portable Electronic Scale of Minimal Thickness and Weight</w:t>
        </w:r>
      </w:hyperlink>
      <w:r w:rsidR="003C1F49" w:rsidRPr="007210BF">
        <w:rPr>
          <w:rFonts w:asciiTheme="minorHAnsi" w:hAnsiTheme="minorHAnsi"/>
        </w:rPr>
        <w:t>, U.S. Patent No. 4,800,973,</w:t>
      </w:r>
      <w:r w:rsidR="003C1F49" w:rsidRPr="007210BF">
        <w:rPr>
          <w:rFonts w:asciiTheme="minorHAnsi" w:hAnsiTheme="minorHAnsi"/>
          <w:spacing w:val="-27"/>
        </w:rPr>
        <w:t xml:space="preserve"> </w:t>
      </w:r>
      <w:r w:rsidR="003C1F49" w:rsidRPr="007210BF">
        <w:rPr>
          <w:rFonts w:asciiTheme="minorHAnsi" w:hAnsiTheme="minorHAnsi"/>
        </w:rPr>
        <w:t>U.S. Patent and Trademark Office, January,</w:t>
      </w:r>
      <w:r w:rsidR="003C1F49" w:rsidRPr="007210BF">
        <w:rPr>
          <w:rFonts w:asciiTheme="minorHAnsi" w:hAnsiTheme="minorHAnsi"/>
          <w:spacing w:val="-17"/>
        </w:rPr>
        <w:t xml:space="preserve"> </w:t>
      </w:r>
      <w:r w:rsidR="003C1F49" w:rsidRPr="007210BF">
        <w:rPr>
          <w:rFonts w:asciiTheme="minorHAnsi" w:hAnsiTheme="minorHAnsi"/>
        </w:rPr>
        <w:t>1989.</w:t>
      </w:r>
    </w:p>
    <w:p w14:paraId="35BB199B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41">
        <w:r w:rsidRPr="007210BF">
          <w:rPr>
            <w:rFonts w:asciiTheme="minorHAnsi" w:hAnsiTheme="minorHAnsi"/>
            <w:color w:val="0000FF"/>
            <w:u w:val="single" w:color="0000FF"/>
          </w:rPr>
          <w:t>Bangkok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Slum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Lands: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Policy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Implications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Recent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Findings</w:t>
        </w:r>
      </w:hyperlink>
      <w:r w:rsidRPr="007210BF">
        <w:rPr>
          <w:rFonts w:asciiTheme="minorHAnsi" w:hAnsiTheme="minorHAnsi"/>
        </w:rPr>
        <w:t>",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(with</w:t>
      </w:r>
      <w:r w:rsidRPr="007210BF">
        <w:rPr>
          <w:rFonts w:asciiTheme="minorHAnsi" w:hAnsiTheme="minorHAnsi"/>
          <w:spacing w:val="-3"/>
        </w:rPr>
        <w:t xml:space="preserve"> </w:t>
      </w:r>
      <w:proofErr w:type="spellStart"/>
      <w:r w:rsidRPr="007210BF">
        <w:rPr>
          <w:rFonts w:asciiTheme="minorHAnsi" w:hAnsiTheme="minorHAnsi"/>
        </w:rPr>
        <w:t>Sopon</w:t>
      </w:r>
      <w:proofErr w:type="spellEnd"/>
      <w:r w:rsidRPr="007210BF">
        <w:rPr>
          <w:rFonts w:asciiTheme="minorHAnsi" w:hAnsiTheme="minorHAnsi"/>
          <w:spacing w:val="-5"/>
        </w:rPr>
        <w:t xml:space="preserve"> </w:t>
      </w:r>
      <w:proofErr w:type="spellStart"/>
      <w:r w:rsidRPr="007210BF">
        <w:rPr>
          <w:rFonts w:asciiTheme="minorHAnsi" w:hAnsiTheme="minorHAnsi"/>
        </w:rPr>
        <w:t>Pornchokchai</w:t>
      </w:r>
      <w:proofErr w:type="spellEnd"/>
      <w:r w:rsidRPr="007210BF">
        <w:rPr>
          <w:rFonts w:asciiTheme="minorHAnsi" w:hAnsiTheme="minorHAnsi"/>
        </w:rPr>
        <w:t>)</w:t>
      </w:r>
    </w:p>
    <w:p w14:paraId="65D221F4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  <w:i/>
        </w:rPr>
        <w:t>Cities</w:t>
      </w:r>
      <w:r w:rsidRPr="007210BF">
        <w:rPr>
          <w:rFonts w:asciiTheme="minorHAnsi" w:hAnsiTheme="minorHAnsi"/>
        </w:rPr>
        <w:t xml:space="preserve">, </w:t>
      </w:r>
      <w:proofErr w:type="gramStart"/>
      <w:r w:rsidRPr="007210BF">
        <w:rPr>
          <w:rFonts w:asciiTheme="minorHAnsi" w:hAnsiTheme="minorHAnsi"/>
        </w:rPr>
        <w:t>May,</w:t>
      </w:r>
      <w:proofErr w:type="gramEnd"/>
      <w:r w:rsidRPr="007210BF">
        <w:rPr>
          <w:rFonts w:asciiTheme="minorHAnsi" w:hAnsiTheme="minorHAnsi"/>
        </w:rPr>
        <w:t xml:space="preserve"> 1989, pp.</w:t>
      </w:r>
      <w:r w:rsidRPr="007210BF">
        <w:rPr>
          <w:rFonts w:asciiTheme="minorHAnsi" w:hAnsiTheme="minorHAnsi"/>
          <w:spacing w:val="-7"/>
        </w:rPr>
        <w:t xml:space="preserve"> </w:t>
      </w:r>
      <w:r w:rsidRPr="007210BF">
        <w:rPr>
          <w:rFonts w:asciiTheme="minorHAnsi" w:hAnsiTheme="minorHAnsi"/>
        </w:rPr>
        <w:t>136-146</w:t>
      </w:r>
    </w:p>
    <w:p w14:paraId="496D74E4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</w:p>
    <w:p w14:paraId="072A3436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eastAsia="Cambria" w:hAnsiTheme="minorHAnsi" w:cs="Cambria"/>
        </w:rPr>
      </w:pPr>
      <w:r w:rsidRPr="007210BF">
        <w:rPr>
          <w:rFonts w:asciiTheme="minorHAnsi" w:hAnsiTheme="minorHAnsi"/>
        </w:rPr>
        <w:t>"</w:t>
      </w:r>
      <w:hyperlink r:id="rId42">
        <w:r w:rsidRPr="007210BF">
          <w:rPr>
            <w:rFonts w:asciiTheme="minorHAnsi" w:hAnsiTheme="minorHAnsi"/>
            <w:color w:val="0000FF"/>
            <w:u w:val="single" w:color="0000FF"/>
          </w:rPr>
          <w:t>Informal Land Subdivision in Bangkok</w:t>
        </w:r>
      </w:hyperlink>
      <w:r w:rsidRPr="007210BF">
        <w:rPr>
          <w:rFonts w:asciiTheme="minorHAnsi" w:hAnsiTheme="minorHAnsi"/>
        </w:rPr>
        <w:t xml:space="preserve">", in Paul </w:t>
      </w:r>
      <w:proofErr w:type="spellStart"/>
      <w:r w:rsidRPr="007210BF">
        <w:rPr>
          <w:rFonts w:asciiTheme="minorHAnsi" w:hAnsiTheme="minorHAnsi"/>
        </w:rPr>
        <w:t>Baross</w:t>
      </w:r>
      <w:proofErr w:type="spellEnd"/>
      <w:r w:rsidRPr="007210BF">
        <w:rPr>
          <w:rFonts w:asciiTheme="minorHAnsi" w:hAnsiTheme="minorHAnsi"/>
        </w:rPr>
        <w:t xml:space="preserve"> et al, editors, </w:t>
      </w:r>
      <w:r w:rsidRPr="007210BF">
        <w:rPr>
          <w:rFonts w:asciiTheme="minorHAnsi" w:hAnsiTheme="minorHAnsi"/>
          <w:i/>
        </w:rPr>
        <w:t>The Transformation</w:t>
      </w:r>
      <w:r w:rsidRPr="007210BF">
        <w:rPr>
          <w:rFonts w:asciiTheme="minorHAnsi" w:hAnsiTheme="minorHAnsi"/>
          <w:i/>
          <w:spacing w:val="-32"/>
        </w:rPr>
        <w:t xml:space="preserve"> </w:t>
      </w:r>
      <w:r w:rsidRPr="007210BF">
        <w:rPr>
          <w:rFonts w:asciiTheme="minorHAnsi" w:hAnsiTheme="minorHAnsi"/>
          <w:i/>
        </w:rPr>
        <w:t>of Land Supply systems in Third World Cities</w:t>
      </w:r>
      <w:r w:rsidRPr="007210BF">
        <w:rPr>
          <w:rFonts w:asciiTheme="minorHAnsi" w:hAnsiTheme="minorHAnsi"/>
        </w:rPr>
        <w:t xml:space="preserve">, </w:t>
      </w:r>
      <w:proofErr w:type="spellStart"/>
      <w:r w:rsidRPr="007210BF">
        <w:rPr>
          <w:rFonts w:asciiTheme="minorHAnsi" w:hAnsiTheme="minorHAnsi"/>
        </w:rPr>
        <w:t>Avebury</w:t>
      </w:r>
      <w:proofErr w:type="spellEnd"/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20"/>
        </w:rPr>
        <w:t xml:space="preserve"> </w:t>
      </w:r>
      <w:r w:rsidRPr="007210BF">
        <w:rPr>
          <w:rFonts w:asciiTheme="minorHAnsi" w:hAnsiTheme="minorHAnsi"/>
        </w:rPr>
        <w:t>1990.</w:t>
      </w:r>
    </w:p>
    <w:p w14:paraId="7921A5E0" w14:textId="77777777" w:rsidR="003C1F49" w:rsidRPr="007210BF" w:rsidRDefault="003C1F49" w:rsidP="003C1F49">
      <w:pPr>
        <w:pStyle w:val="BodyText"/>
        <w:ind w:right="100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43">
        <w:r w:rsidRPr="007210BF">
          <w:rPr>
            <w:rFonts w:asciiTheme="minorHAnsi" w:hAnsiTheme="minorHAnsi"/>
            <w:color w:val="0000FF"/>
            <w:u w:val="single" w:color="0000FF"/>
          </w:rPr>
          <w:t>The Low-Cost Rental Housing Market in Bangkok, 1987</w:t>
        </w:r>
      </w:hyperlink>
      <w:r w:rsidRPr="007210BF">
        <w:rPr>
          <w:rFonts w:asciiTheme="minorHAnsi" w:hAnsiTheme="minorHAnsi"/>
        </w:rPr>
        <w:t xml:space="preserve">", (with </w:t>
      </w:r>
      <w:proofErr w:type="spellStart"/>
      <w:r w:rsidRPr="007210BF">
        <w:rPr>
          <w:rFonts w:asciiTheme="minorHAnsi" w:hAnsiTheme="minorHAnsi"/>
        </w:rPr>
        <w:t>Parpis</w:t>
      </w:r>
      <w:proofErr w:type="spellEnd"/>
      <w:r w:rsidRPr="007210BF">
        <w:rPr>
          <w:rFonts w:asciiTheme="minorHAnsi" w:hAnsiTheme="minorHAnsi"/>
        </w:rPr>
        <w:t xml:space="preserve"> </w:t>
      </w:r>
      <w:proofErr w:type="spellStart"/>
      <w:r w:rsidRPr="007210BF">
        <w:rPr>
          <w:rFonts w:asciiTheme="minorHAnsi" w:hAnsiTheme="minorHAnsi"/>
        </w:rPr>
        <w:t>Amtapunth</w:t>
      </w:r>
      <w:proofErr w:type="spellEnd"/>
      <w:r w:rsidRPr="007210BF">
        <w:rPr>
          <w:rFonts w:asciiTheme="minorHAnsi" w:hAnsiTheme="minorHAnsi"/>
        </w:rPr>
        <w:t>),</w:t>
      </w:r>
      <w:r w:rsidRPr="007210BF">
        <w:rPr>
          <w:rFonts w:asciiTheme="minorHAnsi" w:hAnsiTheme="minorHAnsi"/>
          <w:spacing w:val="-28"/>
        </w:rPr>
        <w:t xml:space="preserve"> </w:t>
      </w:r>
      <w:r w:rsidRPr="007210BF">
        <w:rPr>
          <w:rFonts w:asciiTheme="minorHAnsi" w:hAnsiTheme="minorHAnsi"/>
          <w:i/>
        </w:rPr>
        <w:t xml:space="preserve">Habitat International, </w:t>
      </w:r>
      <w:r w:rsidRPr="007210BF">
        <w:rPr>
          <w:rFonts w:asciiTheme="minorHAnsi" w:hAnsiTheme="minorHAnsi"/>
        </w:rPr>
        <w:t xml:space="preserve">vol. 13, </w:t>
      </w:r>
      <w:proofErr w:type="gramStart"/>
      <w:r w:rsidRPr="007210BF">
        <w:rPr>
          <w:rFonts w:asciiTheme="minorHAnsi" w:hAnsiTheme="minorHAnsi"/>
        </w:rPr>
        <w:t>issue</w:t>
      </w:r>
      <w:proofErr w:type="gramEnd"/>
      <w:r w:rsidRPr="007210BF">
        <w:rPr>
          <w:rFonts w:asciiTheme="minorHAnsi" w:hAnsiTheme="minorHAnsi"/>
        </w:rPr>
        <w:t xml:space="preserve"> 3, 173-185,</w:t>
      </w:r>
      <w:r w:rsidRPr="007210BF">
        <w:rPr>
          <w:rFonts w:asciiTheme="minorHAnsi" w:hAnsiTheme="minorHAnsi"/>
          <w:spacing w:val="-12"/>
        </w:rPr>
        <w:t xml:space="preserve"> </w:t>
      </w:r>
      <w:r w:rsidRPr="007210BF">
        <w:rPr>
          <w:rFonts w:asciiTheme="minorHAnsi" w:hAnsiTheme="minorHAnsi"/>
        </w:rPr>
        <w:t>1989.</w:t>
      </w:r>
    </w:p>
    <w:p w14:paraId="1AE56D4D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44">
        <w:r w:rsidRPr="007210BF">
          <w:rPr>
            <w:rFonts w:asciiTheme="minorHAnsi" w:hAnsiTheme="minorHAnsi"/>
            <w:color w:val="0000FF"/>
            <w:u w:val="single" w:color="0000FF"/>
          </w:rPr>
          <w:t>The Down-Market Trend in Housing Production in Bangkok</w:t>
        </w:r>
      </w:hyperlink>
      <w:r w:rsidRPr="007210BF">
        <w:rPr>
          <w:rFonts w:asciiTheme="minorHAnsi" w:hAnsiTheme="minorHAnsi"/>
          <w:u w:val="single" w:color="0000FF"/>
        </w:rPr>
        <w:t>"</w:t>
      </w:r>
      <w:r w:rsidRPr="007210BF">
        <w:rPr>
          <w:rFonts w:asciiTheme="minorHAnsi" w:hAnsiTheme="minorHAnsi"/>
        </w:rPr>
        <w:t xml:space="preserve">, (with </w:t>
      </w:r>
      <w:proofErr w:type="spellStart"/>
      <w:r w:rsidRPr="007210BF">
        <w:rPr>
          <w:rFonts w:asciiTheme="minorHAnsi" w:hAnsiTheme="minorHAnsi"/>
        </w:rPr>
        <w:t>Sureeporn</w:t>
      </w:r>
      <w:proofErr w:type="spellEnd"/>
      <w:r w:rsidRPr="007210BF">
        <w:rPr>
          <w:rFonts w:asciiTheme="minorHAnsi" w:hAnsiTheme="minorHAnsi"/>
          <w:spacing w:val="-33"/>
        </w:rPr>
        <w:t xml:space="preserve"> </w:t>
      </w:r>
      <w:proofErr w:type="spellStart"/>
      <w:r w:rsidRPr="007210BF">
        <w:rPr>
          <w:rFonts w:asciiTheme="minorHAnsi" w:hAnsiTheme="minorHAnsi"/>
        </w:rPr>
        <w:t>Chuated</w:t>
      </w:r>
      <w:proofErr w:type="spellEnd"/>
      <w:r w:rsidRPr="007210BF">
        <w:rPr>
          <w:rFonts w:asciiTheme="minorHAnsi" w:hAnsiTheme="minorHAnsi"/>
        </w:rPr>
        <w:t>)</w:t>
      </w:r>
    </w:p>
    <w:p w14:paraId="6E9EDE3D" w14:textId="77777777" w:rsidR="003C1F49" w:rsidRPr="007210BF" w:rsidRDefault="003C1F49" w:rsidP="003C1F49">
      <w:pPr>
        <w:ind w:left="551" w:right="193"/>
        <w:rPr>
          <w:rFonts w:eastAsia="Cambria" w:cs="Cambria"/>
          <w:szCs w:val="22"/>
        </w:rPr>
      </w:pPr>
      <w:proofErr w:type="gramStart"/>
      <w:r w:rsidRPr="007210BF">
        <w:rPr>
          <w:i/>
          <w:szCs w:val="22"/>
        </w:rPr>
        <w:t>Third World Planning Review</w:t>
      </w:r>
      <w:r w:rsidRPr="007210BF">
        <w:rPr>
          <w:szCs w:val="22"/>
        </w:rPr>
        <w:t>,</w:t>
      </w:r>
      <w:r w:rsidRPr="007210BF">
        <w:rPr>
          <w:spacing w:val="-11"/>
          <w:szCs w:val="22"/>
        </w:rPr>
        <w:t xml:space="preserve"> </w:t>
      </w:r>
      <w:r w:rsidRPr="007210BF">
        <w:rPr>
          <w:szCs w:val="22"/>
        </w:rPr>
        <w:t>1990.</w:t>
      </w:r>
      <w:proofErr w:type="gramEnd"/>
    </w:p>
    <w:p w14:paraId="5FC0BDFF" w14:textId="77777777" w:rsidR="003C1F49" w:rsidRPr="007210BF" w:rsidRDefault="009F4341" w:rsidP="003C1F49">
      <w:pPr>
        <w:pStyle w:val="BodyText"/>
        <w:ind w:left="101" w:right="193"/>
        <w:rPr>
          <w:rFonts w:asciiTheme="minorHAnsi" w:hAnsiTheme="minorHAnsi"/>
        </w:rPr>
      </w:pPr>
      <w:hyperlink r:id="rId45">
        <w:r w:rsidR="003C1F49" w:rsidRPr="007210BF">
          <w:rPr>
            <w:rFonts w:asciiTheme="minorHAnsi" w:hAnsiTheme="minorHAnsi"/>
            <w:color w:val="0000FF"/>
            <w:u w:val="single" w:color="0000FF"/>
          </w:rPr>
          <w:t>Mass-Produced</w:t>
        </w:r>
        <w:r w:rsidR="003C1F49"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Flat</w:t>
        </w:r>
        <w:r w:rsidR="003C1F49"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One-Piece</w:t>
        </w:r>
        <w:r w:rsidR="003C1F49"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Load</w:t>
        </w:r>
        <w:r w:rsidR="003C1F49"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Cell</w:t>
        </w:r>
        <w:r w:rsidR="003C1F49"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and</w:t>
        </w:r>
        <w:r w:rsidR="003C1F49"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Scales</w:t>
        </w:r>
        <w:r w:rsidR="003C1F49"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u w:val="single" w:color="0000FF"/>
          </w:rPr>
          <w:t>Incorporating</w:t>
        </w:r>
        <w:r w:rsidR="003C1F49"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="003C1F49" w:rsidRPr="007210BF">
          <w:rPr>
            <w:rFonts w:asciiTheme="minorHAnsi" w:hAnsiTheme="minorHAnsi"/>
            <w:color w:val="0000FF"/>
            <w:spacing w:val="2"/>
            <w:u w:val="single" w:color="0000FF"/>
          </w:rPr>
          <w:t>It</w:t>
        </w:r>
      </w:hyperlink>
      <w:r w:rsidR="003C1F49" w:rsidRPr="007210BF">
        <w:rPr>
          <w:rFonts w:asciiTheme="minorHAnsi" w:hAnsiTheme="minorHAnsi"/>
          <w:spacing w:val="2"/>
        </w:rPr>
        <w:t>,</w:t>
      </w:r>
      <w:r w:rsidR="003C1F49" w:rsidRPr="007210BF">
        <w:rPr>
          <w:rFonts w:asciiTheme="minorHAnsi" w:hAnsiTheme="minorHAnsi"/>
          <w:spacing w:val="-3"/>
        </w:rPr>
        <w:t xml:space="preserve"> </w:t>
      </w:r>
      <w:r w:rsidR="003C1F49" w:rsidRPr="007210BF">
        <w:rPr>
          <w:rFonts w:asciiTheme="minorHAnsi" w:hAnsiTheme="minorHAnsi"/>
        </w:rPr>
        <w:t>U.S.</w:t>
      </w:r>
      <w:r w:rsidR="003C1F49" w:rsidRPr="007210BF">
        <w:rPr>
          <w:rFonts w:asciiTheme="minorHAnsi" w:hAnsiTheme="minorHAnsi"/>
          <w:spacing w:val="-3"/>
        </w:rPr>
        <w:t xml:space="preserve"> </w:t>
      </w:r>
      <w:r w:rsidR="003C1F49" w:rsidRPr="007210BF">
        <w:rPr>
          <w:rFonts w:asciiTheme="minorHAnsi" w:hAnsiTheme="minorHAnsi"/>
        </w:rPr>
        <w:t>Patent</w:t>
      </w:r>
      <w:r w:rsidR="003C1F49" w:rsidRPr="007210BF">
        <w:rPr>
          <w:rFonts w:asciiTheme="minorHAnsi" w:hAnsiTheme="minorHAnsi"/>
          <w:spacing w:val="-4"/>
        </w:rPr>
        <w:t xml:space="preserve"> </w:t>
      </w:r>
      <w:r w:rsidR="003C1F49" w:rsidRPr="007210BF">
        <w:rPr>
          <w:rFonts w:asciiTheme="minorHAnsi" w:hAnsiTheme="minorHAnsi"/>
        </w:rPr>
        <w:t>No.</w:t>
      </w:r>
    </w:p>
    <w:p w14:paraId="0045D8F3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 xml:space="preserve">4,993,506, U.S. Patent and Trademark Office, </w:t>
      </w:r>
      <w:proofErr w:type="gramStart"/>
      <w:r w:rsidRPr="007210BF">
        <w:rPr>
          <w:rFonts w:asciiTheme="minorHAnsi" w:hAnsiTheme="minorHAnsi"/>
        </w:rPr>
        <w:t>February,</w:t>
      </w:r>
      <w:proofErr w:type="gramEnd"/>
      <w:r w:rsidRPr="007210BF">
        <w:rPr>
          <w:rFonts w:asciiTheme="minorHAnsi" w:hAnsiTheme="minorHAnsi"/>
          <w:spacing w:val="-20"/>
        </w:rPr>
        <w:t xml:space="preserve"> </w:t>
      </w:r>
      <w:r w:rsidRPr="007210BF">
        <w:rPr>
          <w:rFonts w:asciiTheme="minorHAnsi" w:hAnsiTheme="minorHAnsi"/>
        </w:rPr>
        <w:t>1991.</w:t>
      </w:r>
    </w:p>
    <w:p w14:paraId="12A098AE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"</w:t>
      </w:r>
      <w:hyperlink r:id="rId46">
        <w:r w:rsidRPr="007210BF">
          <w:rPr>
            <w:rFonts w:asciiTheme="minorHAnsi" w:hAnsiTheme="minorHAnsi"/>
            <w:color w:val="0000FF"/>
            <w:u w:val="single" w:color="0000FF"/>
          </w:rPr>
          <w:t xml:space="preserve">Land Sharing: The </w:t>
        </w:r>
        <w:proofErr w:type="spellStart"/>
        <w:r w:rsidRPr="007210BF">
          <w:rPr>
            <w:rFonts w:asciiTheme="minorHAnsi" w:hAnsiTheme="minorHAnsi"/>
            <w:color w:val="0000FF"/>
            <w:u w:val="single" w:color="0000FF"/>
          </w:rPr>
          <w:t>Sengki</w:t>
        </w:r>
        <w:proofErr w:type="spellEnd"/>
        <w:r w:rsidRPr="007210BF">
          <w:rPr>
            <w:rFonts w:asciiTheme="minorHAnsi" w:hAnsiTheme="minorHAnsi"/>
            <w:color w:val="0000FF"/>
            <w:u w:val="single" w:color="0000FF"/>
          </w:rPr>
          <w:t xml:space="preserve"> Project</w:t>
        </w:r>
      </w:hyperlink>
      <w:r w:rsidRPr="007210BF">
        <w:rPr>
          <w:rFonts w:asciiTheme="minorHAnsi" w:hAnsiTheme="minorHAnsi"/>
        </w:rPr>
        <w:t xml:space="preserve">", (with Yap </w:t>
      </w:r>
      <w:proofErr w:type="spellStart"/>
      <w:r w:rsidRPr="007210BF">
        <w:rPr>
          <w:rFonts w:asciiTheme="minorHAnsi" w:hAnsiTheme="minorHAnsi"/>
        </w:rPr>
        <w:t>Kioe</w:t>
      </w:r>
      <w:proofErr w:type="spellEnd"/>
      <w:r w:rsidRPr="007210BF">
        <w:rPr>
          <w:rFonts w:asciiTheme="minorHAnsi" w:hAnsiTheme="minorHAnsi"/>
        </w:rPr>
        <w:t xml:space="preserve"> Sheng), in Yap, K.S., ed.,</w:t>
      </w:r>
      <w:r w:rsidRPr="007210BF">
        <w:rPr>
          <w:rFonts w:asciiTheme="minorHAnsi" w:hAnsiTheme="minorHAnsi"/>
          <w:spacing w:val="-30"/>
        </w:rPr>
        <w:t xml:space="preserve"> </w:t>
      </w:r>
      <w:r w:rsidRPr="007210BF">
        <w:rPr>
          <w:rFonts w:asciiTheme="minorHAnsi" w:hAnsiTheme="minorHAnsi"/>
        </w:rPr>
        <w:t>Low-income</w:t>
      </w:r>
      <w:r w:rsidRPr="007210BF">
        <w:rPr>
          <w:rFonts w:asciiTheme="minorHAnsi" w:hAnsiTheme="minorHAnsi"/>
          <w:w w:val="99"/>
        </w:rPr>
        <w:t xml:space="preserve"> </w:t>
      </w:r>
      <w:r w:rsidRPr="007210BF">
        <w:rPr>
          <w:rFonts w:asciiTheme="minorHAnsi" w:hAnsiTheme="minorHAnsi"/>
        </w:rPr>
        <w:t>Housing In Bangkok: A Review of Some housing Sub-Markets, HSD Monograph</w:t>
      </w:r>
      <w:r w:rsidRPr="007210BF">
        <w:rPr>
          <w:rFonts w:asciiTheme="minorHAnsi" w:hAnsiTheme="minorHAnsi"/>
          <w:spacing w:val="-32"/>
        </w:rPr>
        <w:t xml:space="preserve"> </w:t>
      </w:r>
      <w:r w:rsidRPr="007210BF">
        <w:rPr>
          <w:rFonts w:asciiTheme="minorHAnsi" w:hAnsiTheme="minorHAnsi"/>
        </w:rPr>
        <w:t>25, Asian Institute of Technology, Bangkok, 1992, pp.</w:t>
      </w:r>
      <w:r w:rsidRPr="007210BF">
        <w:rPr>
          <w:rFonts w:asciiTheme="minorHAnsi" w:hAnsiTheme="minorHAnsi"/>
          <w:spacing w:val="-23"/>
        </w:rPr>
        <w:t xml:space="preserve"> </w:t>
      </w:r>
      <w:r w:rsidRPr="007210BF">
        <w:rPr>
          <w:rFonts w:asciiTheme="minorHAnsi" w:hAnsiTheme="minorHAnsi"/>
        </w:rPr>
        <w:t>49-72.</w:t>
      </w:r>
    </w:p>
    <w:p w14:paraId="360DF9BE" w14:textId="77777777" w:rsidR="003C1F49" w:rsidRPr="007210BF" w:rsidRDefault="009F4341" w:rsidP="003C1F49">
      <w:pPr>
        <w:spacing w:before="120"/>
        <w:ind w:left="551" w:right="193" w:hanging="450"/>
        <w:rPr>
          <w:rFonts w:eastAsia="Cambria" w:cs="Cambria"/>
          <w:szCs w:val="22"/>
        </w:rPr>
      </w:pPr>
      <w:hyperlink r:id="rId47">
        <w:r w:rsidR="003C1F49" w:rsidRPr="007210BF">
          <w:rPr>
            <w:color w:val="0000FF"/>
            <w:szCs w:val="22"/>
            <w:u w:val="single" w:color="0000FF"/>
          </w:rPr>
          <w:t>"The</w:t>
        </w:r>
        <w:r w:rsidR="003C1F49"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Housing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Indicators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Program:</w:t>
        </w:r>
        <w:r w:rsidR="003C1F49"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A</w:t>
        </w:r>
        <w:r w:rsidR="003C1F49"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Report</w:t>
        </w:r>
        <w:r w:rsidR="003C1F49"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on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Progress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and</w:t>
        </w:r>
        <w:r w:rsidR="003C1F49" w:rsidRPr="007210BF">
          <w:rPr>
            <w:color w:val="0000FF"/>
            <w:spacing w:val="-4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Plans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for</w:t>
        </w:r>
        <w:r w:rsidR="003C1F49" w:rsidRPr="007210BF">
          <w:rPr>
            <w:color w:val="0000FF"/>
            <w:spacing w:val="-5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zCs w:val="22"/>
            <w:u w:val="single" w:color="0000FF"/>
          </w:rPr>
          <w:t>the</w:t>
        </w:r>
        <w:r w:rsidR="003C1F49" w:rsidRPr="007210BF">
          <w:rPr>
            <w:color w:val="0000FF"/>
            <w:spacing w:val="-3"/>
            <w:szCs w:val="22"/>
            <w:u w:val="single" w:color="0000FF"/>
          </w:rPr>
          <w:t xml:space="preserve"> </w:t>
        </w:r>
        <w:r w:rsidR="003C1F49" w:rsidRPr="007210BF">
          <w:rPr>
            <w:color w:val="0000FF"/>
            <w:spacing w:val="2"/>
            <w:szCs w:val="22"/>
            <w:u w:val="single" w:color="0000FF"/>
          </w:rPr>
          <w:t>future</w:t>
        </w:r>
      </w:hyperlink>
      <w:r w:rsidR="003C1F49" w:rsidRPr="007210BF">
        <w:rPr>
          <w:spacing w:val="2"/>
          <w:szCs w:val="22"/>
        </w:rPr>
        <w:t>",</w:t>
      </w:r>
      <w:r w:rsidR="003C1F49" w:rsidRPr="007210BF">
        <w:rPr>
          <w:spacing w:val="-3"/>
          <w:szCs w:val="22"/>
        </w:rPr>
        <w:t xml:space="preserve"> </w:t>
      </w:r>
      <w:r w:rsidR="003C1F49" w:rsidRPr="007210BF">
        <w:rPr>
          <w:szCs w:val="22"/>
        </w:rPr>
        <w:t>(with</w:t>
      </w:r>
      <w:r w:rsidR="003C1F49" w:rsidRPr="007210BF">
        <w:rPr>
          <w:w w:val="99"/>
          <w:szCs w:val="22"/>
        </w:rPr>
        <w:t xml:space="preserve"> </w:t>
      </w:r>
      <w:r w:rsidR="003C1F49" w:rsidRPr="007210BF">
        <w:rPr>
          <w:szCs w:val="22"/>
        </w:rPr>
        <w:t xml:space="preserve">Stephen K. Mayo), </w:t>
      </w:r>
      <w:r w:rsidR="003C1F49" w:rsidRPr="007210BF">
        <w:rPr>
          <w:i/>
          <w:szCs w:val="22"/>
        </w:rPr>
        <w:t xml:space="preserve">Journal of Housing and the Built Environment, </w:t>
      </w:r>
      <w:r w:rsidR="003C1F49" w:rsidRPr="007210BF">
        <w:rPr>
          <w:szCs w:val="22"/>
        </w:rPr>
        <w:t>Vol.8, No.1,</w:t>
      </w:r>
      <w:r w:rsidR="003C1F49" w:rsidRPr="007210BF">
        <w:rPr>
          <w:spacing w:val="-24"/>
          <w:szCs w:val="22"/>
        </w:rPr>
        <w:t xml:space="preserve"> </w:t>
      </w:r>
      <w:r w:rsidR="003C1F49" w:rsidRPr="007210BF">
        <w:rPr>
          <w:szCs w:val="22"/>
        </w:rPr>
        <w:t>Delft University Press, 1993, pp.</w:t>
      </w:r>
      <w:r w:rsidR="003C1F49" w:rsidRPr="007210BF">
        <w:rPr>
          <w:spacing w:val="-15"/>
          <w:szCs w:val="22"/>
        </w:rPr>
        <w:t xml:space="preserve"> </w:t>
      </w:r>
      <w:r w:rsidR="003C1F49" w:rsidRPr="007210BF">
        <w:rPr>
          <w:szCs w:val="22"/>
        </w:rPr>
        <w:t>13-47.</w:t>
      </w:r>
    </w:p>
    <w:p w14:paraId="5132CE83" w14:textId="77777777" w:rsidR="003C1F49" w:rsidRPr="007210BF" w:rsidRDefault="009F4341" w:rsidP="003C1F49">
      <w:pPr>
        <w:pStyle w:val="BodyText"/>
        <w:ind w:left="101" w:right="193"/>
        <w:rPr>
          <w:rFonts w:asciiTheme="minorHAnsi" w:hAnsiTheme="minorHAnsi"/>
        </w:rPr>
      </w:pPr>
      <w:hyperlink r:id="rId48">
        <w:r w:rsidR="003C1F49" w:rsidRPr="007210BF">
          <w:rPr>
            <w:rFonts w:asciiTheme="minorHAnsi" w:hAnsiTheme="minorHAnsi"/>
            <w:color w:val="0000FF"/>
            <w:u w:val="single" w:color="0000FF"/>
          </w:rPr>
          <w:t>Mass-Produced Flat Multiple-Beam Load Cell and Scales Incorporating It</w:t>
        </w:r>
      </w:hyperlink>
      <w:r w:rsidR="003C1F49" w:rsidRPr="007210BF">
        <w:rPr>
          <w:rFonts w:asciiTheme="minorHAnsi" w:hAnsiTheme="minorHAnsi"/>
        </w:rPr>
        <w:t>, U.S. Patent</w:t>
      </w:r>
      <w:r w:rsidR="003C1F49" w:rsidRPr="007210BF">
        <w:rPr>
          <w:rFonts w:asciiTheme="minorHAnsi" w:hAnsiTheme="minorHAnsi"/>
          <w:spacing w:val="-30"/>
        </w:rPr>
        <w:t xml:space="preserve"> </w:t>
      </w:r>
      <w:r w:rsidR="003C1F49" w:rsidRPr="007210BF">
        <w:rPr>
          <w:rFonts w:asciiTheme="minorHAnsi" w:hAnsiTheme="minorHAnsi"/>
        </w:rPr>
        <w:t>No.</w:t>
      </w:r>
    </w:p>
    <w:p w14:paraId="25295780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 xml:space="preserve">5,110,581, U.S. Patent and Trademark Office, </w:t>
      </w:r>
      <w:proofErr w:type="gramStart"/>
      <w:r w:rsidRPr="007210BF">
        <w:rPr>
          <w:rFonts w:asciiTheme="minorHAnsi" w:hAnsiTheme="minorHAnsi"/>
        </w:rPr>
        <w:t>April,</w:t>
      </w:r>
      <w:proofErr w:type="gramEnd"/>
      <w:r w:rsidRPr="007210BF">
        <w:rPr>
          <w:rFonts w:asciiTheme="minorHAnsi" w:hAnsiTheme="minorHAnsi"/>
          <w:spacing w:val="-17"/>
        </w:rPr>
        <w:t xml:space="preserve"> </w:t>
      </w:r>
      <w:r w:rsidRPr="007210BF">
        <w:rPr>
          <w:rFonts w:asciiTheme="minorHAnsi" w:hAnsiTheme="minorHAnsi"/>
        </w:rPr>
        <w:t>1996.</w:t>
      </w:r>
    </w:p>
    <w:p w14:paraId="3E0E9028" w14:textId="77777777" w:rsidR="003C1F49" w:rsidRPr="007210BF" w:rsidRDefault="003C1F49" w:rsidP="003C1F49">
      <w:pPr>
        <w:spacing w:before="120"/>
        <w:ind w:left="551" w:right="193" w:hanging="450"/>
        <w:rPr>
          <w:rFonts w:eastAsia="Cambria" w:cs="Cambria"/>
          <w:szCs w:val="22"/>
        </w:rPr>
      </w:pPr>
      <w:proofErr w:type="gramStart"/>
      <w:r w:rsidRPr="007210BF">
        <w:rPr>
          <w:rFonts w:eastAsia="Cambria" w:cs="Cambria"/>
          <w:szCs w:val="22"/>
        </w:rPr>
        <w:t>“</w:t>
      </w:r>
      <w:hyperlink r:id="rId49">
        <w:r w:rsidRPr="007210BF">
          <w:rPr>
            <w:rFonts w:eastAsia="Cambria" w:cs="Cambria"/>
            <w:color w:val="0000FF"/>
            <w:szCs w:val="22"/>
            <w:u w:val="single" w:color="0000FF"/>
          </w:rPr>
          <w:t>The Housing Policy Assessment and Its Application to Panama</w:t>
        </w:r>
      </w:hyperlink>
      <w:r w:rsidRPr="007210BF">
        <w:rPr>
          <w:rFonts w:eastAsia="Cambria" w:cs="Cambria"/>
          <w:szCs w:val="22"/>
        </w:rPr>
        <w:t xml:space="preserve">,” </w:t>
      </w:r>
      <w:r w:rsidRPr="007210BF">
        <w:rPr>
          <w:rFonts w:eastAsia="Cambria" w:cs="Cambria"/>
          <w:i/>
          <w:szCs w:val="22"/>
        </w:rPr>
        <w:t>Journal of</w:t>
      </w:r>
      <w:r w:rsidRPr="007210BF">
        <w:rPr>
          <w:rFonts w:eastAsia="Cambria" w:cs="Cambria"/>
          <w:i/>
          <w:spacing w:val="-31"/>
          <w:szCs w:val="22"/>
        </w:rPr>
        <w:t xml:space="preserve"> </w:t>
      </w:r>
      <w:r w:rsidRPr="007210BF">
        <w:rPr>
          <w:rFonts w:eastAsia="Cambria" w:cs="Cambria"/>
          <w:i/>
          <w:szCs w:val="22"/>
        </w:rPr>
        <w:t>Housing</w:t>
      </w:r>
      <w:r w:rsidRPr="007210BF">
        <w:rPr>
          <w:rFonts w:eastAsia="Cambria" w:cs="Cambria"/>
          <w:i/>
          <w:spacing w:val="-1"/>
          <w:szCs w:val="22"/>
        </w:rPr>
        <w:t xml:space="preserve"> </w:t>
      </w:r>
      <w:r w:rsidRPr="007210BF">
        <w:rPr>
          <w:rFonts w:eastAsia="Cambria" w:cs="Cambria"/>
          <w:i/>
          <w:szCs w:val="22"/>
        </w:rPr>
        <w:t>Economics</w:t>
      </w:r>
      <w:r w:rsidRPr="007210BF">
        <w:rPr>
          <w:rFonts w:eastAsia="Cambria" w:cs="Cambria"/>
          <w:szCs w:val="22"/>
        </w:rPr>
        <w:t>, 10, 176–209,</w:t>
      </w:r>
      <w:r w:rsidRPr="007210BF">
        <w:rPr>
          <w:rFonts w:eastAsia="Cambria" w:cs="Cambria"/>
          <w:spacing w:val="-5"/>
          <w:szCs w:val="22"/>
        </w:rPr>
        <w:t xml:space="preserve"> </w:t>
      </w:r>
      <w:r w:rsidRPr="007210BF">
        <w:rPr>
          <w:rFonts w:eastAsia="Cambria" w:cs="Cambria"/>
          <w:szCs w:val="22"/>
        </w:rPr>
        <w:t>2001.</w:t>
      </w:r>
      <w:proofErr w:type="gramEnd"/>
    </w:p>
    <w:p w14:paraId="4FBD3362" w14:textId="77777777" w:rsidR="003C1F49" w:rsidRPr="007210BF" w:rsidRDefault="003C1F49" w:rsidP="003C1F49">
      <w:pPr>
        <w:pStyle w:val="BodyText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50">
        <w:r w:rsidRPr="007210BF">
          <w:rPr>
            <w:rFonts w:asciiTheme="minorHAnsi" w:hAnsiTheme="minorHAnsi"/>
            <w:color w:val="0000FF"/>
            <w:u w:val="single" w:color="0000FF"/>
          </w:rPr>
          <w:t>An Arterial Grid of Dirt Roads</w:t>
        </w:r>
      </w:hyperlink>
      <w:r w:rsidRPr="007210BF">
        <w:rPr>
          <w:rFonts w:asciiTheme="minorHAnsi" w:hAnsiTheme="minorHAnsi"/>
        </w:rPr>
        <w:t xml:space="preserve">”, </w:t>
      </w:r>
      <w:r w:rsidRPr="007210BF">
        <w:rPr>
          <w:rFonts w:asciiTheme="minorHAnsi" w:eastAsia="Cambria" w:hAnsiTheme="minorHAnsi" w:cs="Cambria"/>
          <w:i/>
        </w:rPr>
        <w:t xml:space="preserve">Cities </w:t>
      </w:r>
      <w:r w:rsidRPr="007210BF">
        <w:rPr>
          <w:rFonts w:asciiTheme="minorHAnsi" w:hAnsiTheme="minorHAnsi"/>
        </w:rPr>
        <w:t>25(3), 146-162, June</w:t>
      </w:r>
      <w:r w:rsidRPr="007210BF">
        <w:rPr>
          <w:rFonts w:asciiTheme="minorHAnsi" w:hAnsiTheme="minorHAnsi"/>
          <w:spacing w:val="-17"/>
        </w:rPr>
        <w:t xml:space="preserve"> </w:t>
      </w:r>
      <w:r w:rsidRPr="007210BF">
        <w:rPr>
          <w:rFonts w:asciiTheme="minorHAnsi" w:hAnsiTheme="minorHAnsi"/>
        </w:rPr>
        <w:t>2008.</w:t>
      </w:r>
    </w:p>
    <w:p w14:paraId="2869232D" w14:textId="77777777" w:rsidR="003C1F49" w:rsidRPr="007210BF" w:rsidRDefault="003C1F49" w:rsidP="003C1F49">
      <w:pPr>
        <w:spacing w:before="120"/>
        <w:ind w:left="551" w:right="339" w:hanging="450"/>
        <w:rPr>
          <w:rFonts w:eastAsia="Cambria" w:cs="Cambria"/>
          <w:szCs w:val="22"/>
        </w:rPr>
      </w:pPr>
      <w:r w:rsidRPr="007210BF">
        <w:rPr>
          <w:rFonts w:eastAsia="Cambria" w:cs="Cambria"/>
          <w:szCs w:val="22"/>
        </w:rPr>
        <w:t>“</w:t>
      </w:r>
      <w:hyperlink r:id="rId51">
        <w:r w:rsidRPr="007210BF">
          <w:rPr>
            <w:rFonts w:eastAsia="Cambria" w:cs="Cambria"/>
            <w:color w:val="0000FF"/>
            <w:szCs w:val="22"/>
            <w:u w:val="single" w:color="0000FF"/>
          </w:rPr>
          <w:t>Preparing for Urban Expansion: A Proposed Strategy for intermediate Cities in</w:t>
        </w:r>
        <w:r w:rsidRPr="007210BF">
          <w:rPr>
            <w:rFonts w:eastAsia="Cambria" w:cs="Cambria"/>
            <w:color w:val="0000FF"/>
            <w:spacing w:val="-32"/>
            <w:szCs w:val="22"/>
            <w:u w:val="single" w:color="0000FF"/>
          </w:rPr>
          <w:t xml:space="preserve"> </w:t>
        </w:r>
        <w:r w:rsidRPr="007210BF">
          <w:rPr>
            <w:rFonts w:eastAsia="Cambria" w:cs="Cambria"/>
            <w:color w:val="0000FF"/>
            <w:szCs w:val="22"/>
            <w:u w:val="single" w:color="0000FF"/>
          </w:rPr>
          <w:t>Ecuador</w:t>
        </w:r>
      </w:hyperlink>
      <w:r w:rsidRPr="007210BF">
        <w:rPr>
          <w:rFonts w:eastAsia="Cambria" w:cs="Cambria"/>
          <w:szCs w:val="22"/>
        </w:rPr>
        <w:t>”, in</w:t>
      </w:r>
      <w:r w:rsidRPr="007210BF">
        <w:rPr>
          <w:rFonts w:eastAsia="Cambria" w:cs="Cambria"/>
          <w:spacing w:val="-5"/>
          <w:szCs w:val="22"/>
        </w:rPr>
        <w:t xml:space="preserve"> </w:t>
      </w:r>
      <w:r w:rsidRPr="007210BF">
        <w:rPr>
          <w:rFonts w:eastAsia="Cambria" w:cs="Cambria"/>
          <w:szCs w:val="22"/>
        </w:rPr>
        <w:t>George</w:t>
      </w:r>
      <w:r w:rsidRPr="007210BF">
        <w:rPr>
          <w:rFonts w:eastAsia="Cambria" w:cs="Cambria"/>
          <w:spacing w:val="-3"/>
          <w:szCs w:val="22"/>
        </w:rPr>
        <w:t xml:space="preserve"> </w:t>
      </w:r>
      <w:r w:rsidRPr="007210BF">
        <w:rPr>
          <w:rFonts w:eastAsia="Cambria" w:cs="Cambria"/>
          <w:szCs w:val="22"/>
        </w:rPr>
        <w:t>Martin,</w:t>
      </w:r>
      <w:r w:rsidRPr="007210BF">
        <w:rPr>
          <w:rFonts w:eastAsia="Cambria" w:cs="Cambria"/>
          <w:spacing w:val="-3"/>
          <w:szCs w:val="22"/>
        </w:rPr>
        <w:t xml:space="preserve"> </w:t>
      </w:r>
      <w:r w:rsidRPr="007210BF">
        <w:rPr>
          <w:rFonts w:eastAsia="Cambria" w:cs="Cambria"/>
          <w:szCs w:val="22"/>
        </w:rPr>
        <w:t>Gordon</w:t>
      </w:r>
      <w:r w:rsidRPr="007210BF">
        <w:rPr>
          <w:rFonts w:eastAsia="Cambria" w:cs="Cambria"/>
          <w:spacing w:val="-5"/>
          <w:szCs w:val="22"/>
        </w:rPr>
        <w:t xml:space="preserve"> </w:t>
      </w:r>
      <w:proofErr w:type="spellStart"/>
      <w:r w:rsidRPr="007210BF">
        <w:rPr>
          <w:rFonts w:eastAsia="Cambria" w:cs="Cambria"/>
          <w:szCs w:val="22"/>
        </w:rPr>
        <w:t>McGranahan</w:t>
      </w:r>
      <w:proofErr w:type="spellEnd"/>
      <w:r w:rsidRPr="007210BF">
        <w:rPr>
          <w:rFonts w:eastAsia="Cambria" w:cs="Cambria"/>
          <w:szCs w:val="22"/>
        </w:rPr>
        <w:t>,</w:t>
      </w:r>
      <w:r w:rsidRPr="007210BF">
        <w:rPr>
          <w:rFonts w:eastAsia="Cambria" w:cs="Cambria"/>
          <w:spacing w:val="-3"/>
          <w:szCs w:val="22"/>
        </w:rPr>
        <w:t xml:space="preserve"> </w:t>
      </w:r>
      <w:r w:rsidRPr="007210BF">
        <w:rPr>
          <w:rFonts w:eastAsia="Cambria" w:cs="Cambria"/>
          <w:szCs w:val="22"/>
        </w:rPr>
        <w:t>Mark</w:t>
      </w:r>
      <w:r w:rsidRPr="007210BF">
        <w:rPr>
          <w:rFonts w:eastAsia="Cambria" w:cs="Cambria"/>
          <w:spacing w:val="-4"/>
          <w:szCs w:val="22"/>
        </w:rPr>
        <w:t xml:space="preserve"> </w:t>
      </w:r>
      <w:r w:rsidRPr="007210BF">
        <w:rPr>
          <w:rFonts w:eastAsia="Cambria" w:cs="Cambria"/>
          <w:szCs w:val="22"/>
        </w:rPr>
        <w:t>Montgomery</w:t>
      </w:r>
      <w:r w:rsidRPr="007210BF">
        <w:rPr>
          <w:rFonts w:eastAsia="Cambria" w:cs="Cambria"/>
          <w:spacing w:val="-5"/>
          <w:szCs w:val="22"/>
        </w:rPr>
        <w:t xml:space="preserve"> </w:t>
      </w:r>
      <w:r w:rsidRPr="007210BF">
        <w:rPr>
          <w:rFonts w:eastAsia="Cambria" w:cs="Cambria"/>
          <w:szCs w:val="22"/>
        </w:rPr>
        <w:t>and</w:t>
      </w:r>
      <w:r w:rsidRPr="007210BF">
        <w:rPr>
          <w:rFonts w:eastAsia="Cambria" w:cs="Cambria"/>
          <w:spacing w:val="-4"/>
          <w:szCs w:val="22"/>
        </w:rPr>
        <w:t xml:space="preserve"> </w:t>
      </w:r>
      <w:proofErr w:type="spellStart"/>
      <w:r w:rsidRPr="007210BF">
        <w:rPr>
          <w:rFonts w:eastAsia="Cambria" w:cs="Cambria"/>
          <w:szCs w:val="22"/>
        </w:rPr>
        <w:t>Rogerio</w:t>
      </w:r>
      <w:proofErr w:type="spellEnd"/>
      <w:r w:rsidRPr="007210BF">
        <w:rPr>
          <w:rFonts w:eastAsia="Cambria" w:cs="Cambria"/>
          <w:spacing w:val="-5"/>
          <w:szCs w:val="22"/>
        </w:rPr>
        <w:t xml:space="preserve"> </w:t>
      </w:r>
      <w:r w:rsidRPr="007210BF">
        <w:rPr>
          <w:rFonts w:eastAsia="Cambria" w:cs="Cambria"/>
          <w:szCs w:val="22"/>
        </w:rPr>
        <w:t>Fernandez-</w:t>
      </w:r>
      <w:r w:rsidRPr="007210BF">
        <w:rPr>
          <w:rFonts w:eastAsia="Cambria" w:cs="Cambria"/>
          <w:spacing w:val="-1"/>
          <w:w w:val="99"/>
          <w:szCs w:val="22"/>
        </w:rPr>
        <w:t xml:space="preserve"> </w:t>
      </w:r>
      <w:proofErr w:type="spellStart"/>
      <w:r w:rsidRPr="007210BF">
        <w:rPr>
          <w:rFonts w:eastAsia="Cambria" w:cs="Cambria"/>
          <w:szCs w:val="22"/>
        </w:rPr>
        <w:t>Casilla</w:t>
      </w:r>
      <w:proofErr w:type="spellEnd"/>
      <w:r w:rsidRPr="007210BF">
        <w:rPr>
          <w:rFonts w:eastAsia="Cambria" w:cs="Cambria"/>
          <w:szCs w:val="22"/>
        </w:rPr>
        <w:t>, eds</w:t>
      </w:r>
      <w:proofErr w:type="gramStart"/>
      <w:r w:rsidRPr="007210BF">
        <w:rPr>
          <w:rFonts w:eastAsia="Cambria" w:cs="Cambria"/>
          <w:szCs w:val="22"/>
        </w:rPr>
        <w:t>.,</w:t>
      </w:r>
      <w:proofErr w:type="gramEnd"/>
      <w:r w:rsidRPr="007210BF">
        <w:rPr>
          <w:rFonts w:eastAsia="Cambria" w:cs="Cambria"/>
          <w:szCs w:val="22"/>
        </w:rPr>
        <w:t xml:space="preserve"> </w:t>
      </w:r>
      <w:r w:rsidRPr="007210BF">
        <w:rPr>
          <w:rFonts w:eastAsia="Cambria" w:cs="Cambria"/>
          <w:i/>
          <w:szCs w:val="22"/>
        </w:rPr>
        <w:t>The New Global Frontier: Urbanization, Poverty and Environment in</w:t>
      </w:r>
      <w:r w:rsidRPr="007210BF">
        <w:rPr>
          <w:rFonts w:eastAsia="Cambria" w:cs="Cambria"/>
          <w:i/>
          <w:spacing w:val="-30"/>
          <w:szCs w:val="22"/>
        </w:rPr>
        <w:t xml:space="preserve"> </w:t>
      </w:r>
      <w:r w:rsidRPr="007210BF">
        <w:rPr>
          <w:rFonts w:eastAsia="Cambria" w:cs="Cambria"/>
          <w:i/>
          <w:szCs w:val="22"/>
        </w:rPr>
        <w:t>the 21st Century</w:t>
      </w:r>
      <w:r w:rsidRPr="007210BF">
        <w:rPr>
          <w:rFonts w:eastAsia="Cambria" w:cs="Cambria"/>
          <w:szCs w:val="22"/>
        </w:rPr>
        <w:t>, 2008,</w:t>
      </w:r>
      <w:r w:rsidRPr="007210BF">
        <w:rPr>
          <w:rFonts w:eastAsia="Cambria" w:cs="Cambria"/>
          <w:spacing w:val="-8"/>
          <w:szCs w:val="22"/>
        </w:rPr>
        <w:t xml:space="preserve"> </w:t>
      </w:r>
      <w:r w:rsidRPr="007210BF">
        <w:rPr>
          <w:rFonts w:eastAsia="Cambria" w:cs="Cambria"/>
          <w:szCs w:val="22"/>
        </w:rPr>
        <w:t>115-130.</w:t>
      </w:r>
    </w:p>
    <w:p w14:paraId="64773064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52">
        <w:r w:rsidRPr="007210BF">
          <w:rPr>
            <w:rFonts w:asciiTheme="minorHAnsi" w:hAnsiTheme="minorHAnsi"/>
            <w:color w:val="0000FF"/>
            <w:u w:val="single" w:color="0000FF"/>
          </w:rPr>
          <w:t>Mapping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Urban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Areas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on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a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Global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Scale: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Which</w:t>
        </w:r>
        <w:r w:rsidRPr="007210BF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the</w:t>
        </w:r>
        <w:r w:rsidRPr="007210BF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Eight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Maps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Now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Available</w:t>
        </w:r>
        <w:r w:rsidRPr="007210BF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Is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More</w:t>
        </w:r>
      </w:hyperlink>
      <w:r w:rsidRPr="007210BF">
        <w:rPr>
          <w:rFonts w:asciiTheme="minorHAnsi" w:hAnsiTheme="minorHAnsi"/>
          <w:color w:val="0000FF"/>
          <w:w w:val="99"/>
        </w:rPr>
        <w:t xml:space="preserve"> </w:t>
      </w:r>
      <w:hyperlink r:id="rId53">
        <w:r w:rsidRPr="007210BF">
          <w:rPr>
            <w:rFonts w:asciiTheme="minorHAnsi" w:hAnsiTheme="minorHAnsi"/>
            <w:color w:val="0000FF"/>
            <w:u w:val="single" w:color="0000FF"/>
          </w:rPr>
          <w:t>Accurate?</w:t>
        </w:r>
      </w:hyperlink>
      <w:r w:rsidRPr="007210BF">
        <w:rPr>
          <w:rFonts w:asciiTheme="minorHAnsi" w:hAnsiTheme="minorHAnsi"/>
        </w:rPr>
        <w:t>” (</w:t>
      </w:r>
      <w:proofErr w:type="gramStart"/>
      <w:r w:rsidRPr="007210BF">
        <w:rPr>
          <w:rFonts w:asciiTheme="minorHAnsi" w:hAnsiTheme="minorHAnsi"/>
        </w:rPr>
        <w:t>with</w:t>
      </w:r>
      <w:proofErr w:type="gramEnd"/>
      <w:r w:rsidRPr="007210BF">
        <w:rPr>
          <w:rFonts w:asciiTheme="minorHAnsi" w:hAnsiTheme="minorHAnsi"/>
        </w:rPr>
        <w:t xml:space="preserve"> David </w:t>
      </w:r>
      <w:proofErr w:type="spellStart"/>
      <w:r w:rsidRPr="007210BF">
        <w:rPr>
          <w:rFonts w:asciiTheme="minorHAnsi" w:hAnsiTheme="minorHAnsi"/>
        </w:rPr>
        <w:t>Potere</w:t>
      </w:r>
      <w:proofErr w:type="spellEnd"/>
      <w:r w:rsidRPr="007210BF">
        <w:rPr>
          <w:rFonts w:asciiTheme="minorHAnsi" w:hAnsiTheme="minorHAnsi"/>
        </w:rPr>
        <w:t xml:space="preserve"> as lead author, Annemarie Schneider, and Daniel</w:t>
      </w:r>
      <w:r w:rsidRPr="007210BF">
        <w:rPr>
          <w:rFonts w:asciiTheme="minorHAnsi" w:hAnsiTheme="minorHAnsi"/>
          <w:spacing w:val="-25"/>
        </w:rPr>
        <w:t xml:space="preserve"> </w:t>
      </w:r>
      <w:r w:rsidRPr="007210BF">
        <w:rPr>
          <w:rFonts w:asciiTheme="minorHAnsi" w:hAnsiTheme="minorHAnsi"/>
        </w:rPr>
        <w:t>L.</w:t>
      </w:r>
      <w:r w:rsidRPr="007210BF">
        <w:rPr>
          <w:rFonts w:asciiTheme="minorHAnsi" w:hAnsiTheme="minorHAnsi"/>
          <w:spacing w:val="-1"/>
          <w:w w:val="99"/>
        </w:rPr>
        <w:t xml:space="preserve"> </w:t>
      </w:r>
      <w:proofErr w:type="spellStart"/>
      <w:r w:rsidRPr="007210BF">
        <w:rPr>
          <w:rFonts w:asciiTheme="minorHAnsi" w:hAnsiTheme="minorHAnsi"/>
        </w:rPr>
        <w:t>Civco</w:t>
      </w:r>
      <w:proofErr w:type="spellEnd"/>
      <w:r w:rsidRPr="007210BF">
        <w:rPr>
          <w:rFonts w:asciiTheme="minorHAnsi" w:hAnsiTheme="minorHAnsi"/>
        </w:rPr>
        <w:t xml:space="preserve">), </w:t>
      </w:r>
      <w:r w:rsidRPr="007210BF">
        <w:rPr>
          <w:rFonts w:asciiTheme="minorHAnsi" w:eastAsia="Cambria" w:hAnsiTheme="minorHAnsi" w:cs="Cambria"/>
          <w:i/>
        </w:rPr>
        <w:t xml:space="preserve">International Journal of Remote Sensing </w:t>
      </w:r>
      <w:r w:rsidRPr="007210BF">
        <w:rPr>
          <w:rFonts w:asciiTheme="minorHAnsi" w:hAnsiTheme="minorHAnsi"/>
        </w:rPr>
        <w:t>30(24), 6531-6558, December</w:t>
      </w:r>
      <w:r w:rsidRPr="007210BF">
        <w:rPr>
          <w:rFonts w:asciiTheme="minorHAnsi" w:hAnsiTheme="minorHAnsi"/>
          <w:spacing w:val="-26"/>
        </w:rPr>
        <w:t xml:space="preserve"> </w:t>
      </w:r>
      <w:r w:rsidRPr="007210BF">
        <w:rPr>
          <w:rFonts w:asciiTheme="minorHAnsi" w:hAnsiTheme="minorHAnsi"/>
        </w:rPr>
        <w:t>2009.</w:t>
      </w:r>
    </w:p>
    <w:p w14:paraId="4B884B43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54">
        <w:r w:rsidRPr="007210BF">
          <w:rPr>
            <w:rFonts w:asciiTheme="minorHAnsi" w:hAnsiTheme="minorHAnsi"/>
            <w:color w:val="0000FF"/>
            <w:u w:val="single" w:color="0000FF"/>
          </w:rPr>
          <w:t>Ten Compactness Properties of Circles: The Measurement of Shape in Geography</w:t>
        </w:r>
      </w:hyperlink>
      <w:r w:rsidRPr="007210BF">
        <w:rPr>
          <w:rFonts w:asciiTheme="minorHAnsi" w:hAnsiTheme="minorHAnsi"/>
        </w:rPr>
        <w:t>”,</w:t>
      </w:r>
      <w:r w:rsidRPr="007210BF">
        <w:rPr>
          <w:rFonts w:asciiTheme="minorHAnsi" w:hAnsiTheme="minorHAnsi"/>
          <w:spacing w:val="-33"/>
        </w:rPr>
        <w:t xml:space="preserve"> </w:t>
      </w:r>
      <w:r w:rsidRPr="007210BF">
        <w:rPr>
          <w:rFonts w:asciiTheme="minorHAnsi" w:hAnsiTheme="minorHAnsi"/>
        </w:rPr>
        <w:t>(with</w:t>
      </w:r>
      <w:r w:rsidRPr="007210BF">
        <w:rPr>
          <w:rFonts w:asciiTheme="minorHAnsi" w:hAnsiTheme="minorHAnsi"/>
          <w:w w:val="99"/>
        </w:rPr>
        <w:t xml:space="preserve"> </w:t>
      </w:r>
      <w:r w:rsidRPr="007210BF">
        <w:rPr>
          <w:rFonts w:asciiTheme="minorHAnsi" w:hAnsiTheme="minorHAnsi"/>
        </w:rPr>
        <w:t xml:space="preserve">Jason Parent and Daniel L. </w:t>
      </w:r>
      <w:proofErr w:type="spellStart"/>
      <w:r w:rsidRPr="007210BF">
        <w:rPr>
          <w:rFonts w:asciiTheme="minorHAnsi" w:hAnsiTheme="minorHAnsi"/>
        </w:rPr>
        <w:t>Civco</w:t>
      </w:r>
      <w:proofErr w:type="spellEnd"/>
      <w:r w:rsidRPr="007210BF">
        <w:rPr>
          <w:rFonts w:asciiTheme="minorHAnsi" w:hAnsiTheme="minorHAnsi"/>
        </w:rPr>
        <w:t xml:space="preserve">), </w:t>
      </w:r>
      <w:r w:rsidRPr="007210BF">
        <w:rPr>
          <w:rFonts w:asciiTheme="minorHAnsi" w:eastAsia="Cambria" w:hAnsiTheme="minorHAnsi" w:cs="Cambria"/>
          <w:i/>
        </w:rPr>
        <w:t xml:space="preserve">Canadian Geographer </w:t>
      </w:r>
      <w:r w:rsidRPr="007210BF">
        <w:rPr>
          <w:rFonts w:asciiTheme="minorHAnsi" w:hAnsiTheme="minorHAnsi"/>
        </w:rPr>
        <w:t>54(4), 441-461,</w:t>
      </w:r>
      <w:r w:rsidRPr="007210BF">
        <w:rPr>
          <w:rFonts w:asciiTheme="minorHAnsi" w:hAnsiTheme="minorHAnsi"/>
          <w:spacing w:val="-22"/>
        </w:rPr>
        <w:t xml:space="preserve"> </w:t>
      </w:r>
      <w:r w:rsidRPr="007210BF">
        <w:rPr>
          <w:rFonts w:asciiTheme="minorHAnsi" w:hAnsiTheme="minorHAnsi"/>
        </w:rPr>
        <w:t>2010.</w:t>
      </w:r>
    </w:p>
    <w:p w14:paraId="46BC2880" w14:textId="77777777" w:rsidR="003C1F49" w:rsidRPr="007210BF" w:rsidRDefault="003C1F49" w:rsidP="003C1F49">
      <w:pPr>
        <w:pStyle w:val="BodyText"/>
        <w:ind w:right="344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55">
        <w:r w:rsidRPr="007210BF">
          <w:rPr>
            <w:rFonts w:asciiTheme="minorHAnsi" w:hAnsiTheme="minorHAnsi"/>
            <w:color w:val="0000FF"/>
            <w:u w:val="single" w:color="0000FF"/>
          </w:rPr>
          <w:t>The</w:t>
        </w:r>
        <w:r w:rsidRPr="007210BF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Dimensions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Global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Urban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Expansion: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Estimates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and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Projections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for</w:t>
        </w:r>
        <w:r w:rsidRPr="007210BF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All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Countries,</w:t>
        </w:r>
      </w:hyperlink>
      <w:r w:rsidRPr="007210BF">
        <w:rPr>
          <w:rFonts w:asciiTheme="minorHAnsi" w:hAnsiTheme="minorHAnsi"/>
          <w:color w:val="0000FF"/>
        </w:rPr>
        <w:t xml:space="preserve"> </w:t>
      </w:r>
      <w:hyperlink r:id="rId56">
        <w:r w:rsidRPr="007210BF">
          <w:rPr>
            <w:rFonts w:asciiTheme="minorHAnsi" w:hAnsiTheme="minorHAnsi"/>
            <w:color w:val="0000FF"/>
            <w:u w:val="single" w:color="0000FF"/>
          </w:rPr>
          <w:t>2000-2050</w:t>
        </w:r>
      </w:hyperlink>
      <w:r w:rsidRPr="007210BF">
        <w:rPr>
          <w:rFonts w:asciiTheme="minorHAnsi" w:hAnsiTheme="minorHAnsi"/>
        </w:rPr>
        <w:t xml:space="preserve">” (with J. Parent, D. L. </w:t>
      </w:r>
      <w:proofErr w:type="spellStart"/>
      <w:r w:rsidRPr="007210BF">
        <w:rPr>
          <w:rFonts w:asciiTheme="minorHAnsi" w:hAnsiTheme="minorHAnsi"/>
        </w:rPr>
        <w:t>Civco</w:t>
      </w:r>
      <w:proofErr w:type="spellEnd"/>
      <w:r w:rsidRPr="007210BF">
        <w:rPr>
          <w:rFonts w:asciiTheme="minorHAnsi" w:hAnsiTheme="minorHAnsi"/>
        </w:rPr>
        <w:t xml:space="preserve">, A.M. </w:t>
      </w:r>
      <w:proofErr w:type="spellStart"/>
      <w:r w:rsidRPr="007210BF">
        <w:rPr>
          <w:rFonts w:asciiTheme="minorHAnsi" w:hAnsiTheme="minorHAnsi"/>
        </w:rPr>
        <w:t>Blei</w:t>
      </w:r>
      <w:proofErr w:type="spellEnd"/>
      <w:r w:rsidRPr="007210BF">
        <w:rPr>
          <w:rFonts w:asciiTheme="minorHAnsi" w:hAnsiTheme="minorHAnsi"/>
        </w:rPr>
        <w:t xml:space="preserve"> and D. </w:t>
      </w:r>
      <w:proofErr w:type="spellStart"/>
      <w:r w:rsidRPr="007210BF">
        <w:rPr>
          <w:rFonts w:asciiTheme="minorHAnsi" w:hAnsiTheme="minorHAnsi"/>
        </w:rPr>
        <w:t>Potere</w:t>
      </w:r>
      <w:proofErr w:type="spellEnd"/>
      <w:r w:rsidRPr="007210BF">
        <w:rPr>
          <w:rFonts w:asciiTheme="minorHAnsi" w:hAnsiTheme="minorHAnsi"/>
        </w:rPr>
        <w:t xml:space="preserve">), </w:t>
      </w:r>
      <w:r w:rsidRPr="007210BF">
        <w:rPr>
          <w:rFonts w:asciiTheme="minorHAnsi" w:eastAsia="Cambria" w:hAnsiTheme="minorHAnsi" w:cs="Cambria"/>
          <w:i/>
        </w:rPr>
        <w:t>Progress in</w:t>
      </w:r>
      <w:r w:rsidRPr="007210BF">
        <w:rPr>
          <w:rFonts w:asciiTheme="minorHAnsi" w:eastAsia="Cambria" w:hAnsiTheme="minorHAnsi" w:cs="Cambria"/>
          <w:i/>
          <w:spacing w:val="-26"/>
        </w:rPr>
        <w:t xml:space="preserve"> </w:t>
      </w:r>
      <w:r w:rsidRPr="007210BF">
        <w:rPr>
          <w:rFonts w:asciiTheme="minorHAnsi" w:eastAsia="Cambria" w:hAnsiTheme="minorHAnsi" w:cs="Cambria"/>
          <w:i/>
        </w:rPr>
        <w:t>Planning</w:t>
      </w:r>
      <w:r w:rsidRPr="007210BF">
        <w:rPr>
          <w:rFonts w:asciiTheme="minorHAnsi" w:hAnsiTheme="minorHAnsi"/>
        </w:rPr>
        <w:t>, Volume 75, Issue 2, 53-108,</w:t>
      </w:r>
      <w:r w:rsidRPr="007210BF">
        <w:rPr>
          <w:rFonts w:asciiTheme="minorHAnsi" w:hAnsiTheme="minorHAnsi"/>
          <w:spacing w:val="-5"/>
        </w:rPr>
        <w:t xml:space="preserve"> </w:t>
      </w:r>
      <w:r w:rsidRPr="007210BF">
        <w:rPr>
          <w:rFonts w:asciiTheme="minorHAnsi" w:hAnsiTheme="minorHAnsi"/>
        </w:rPr>
        <w:t>2011.</w:t>
      </w:r>
    </w:p>
    <w:p w14:paraId="3B6A8434" w14:textId="77777777" w:rsidR="003C1F49" w:rsidRPr="007210BF" w:rsidRDefault="003C1F49" w:rsidP="003C1F49">
      <w:pPr>
        <w:spacing w:before="120"/>
        <w:ind w:left="551" w:right="158" w:hanging="450"/>
        <w:rPr>
          <w:rFonts w:eastAsia="Cambria" w:cs="Cambria"/>
          <w:szCs w:val="22"/>
        </w:rPr>
      </w:pPr>
      <w:r w:rsidRPr="007210BF">
        <w:rPr>
          <w:rFonts w:eastAsia="Cambria" w:cs="Cambria"/>
          <w:szCs w:val="22"/>
        </w:rPr>
        <w:t>“</w:t>
      </w:r>
      <w:hyperlink r:id="rId57">
        <w:r w:rsidRPr="007210BF">
          <w:rPr>
            <w:rFonts w:eastAsia="Cambria" w:cs="Cambria"/>
            <w:color w:val="0000FF"/>
            <w:szCs w:val="22"/>
            <w:u w:val="single" w:color="0000FF"/>
          </w:rPr>
          <w:t>Non-compactness and Voter Exchange: Towards a Constitutional Cure</w:t>
        </w:r>
        <w:r w:rsidRPr="007210BF">
          <w:rPr>
            <w:rFonts w:eastAsia="Cambria" w:cs="Cambria"/>
            <w:color w:val="0000FF"/>
            <w:spacing w:val="-15"/>
            <w:szCs w:val="22"/>
            <w:u w:val="single" w:color="0000FF"/>
          </w:rPr>
          <w:t xml:space="preserve"> </w:t>
        </w:r>
        <w:r w:rsidRPr="007210BF">
          <w:rPr>
            <w:rFonts w:eastAsia="Cambria" w:cs="Cambria"/>
            <w:color w:val="0000FF"/>
            <w:szCs w:val="22"/>
            <w:u w:val="single" w:color="0000FF"/>
          </w:rPr>
          <w:t>for</w:t>
        </w:r>
      </w:hyperlink>
      <w:r w:rsidRPr="007210BF">
        <w:rPr>
          <w:rFonts w:eastAsia="Cambria" w:cs="Cambria"/>
          <w:color w:val="0000FF"/>
          <w:w w:val="99"/>
          <w:szCs w:val="22"/>
        </w:rPr>
        <w:t xml:space="preserve"> </w:t>
      </w:r>
      <w:hyperlink r:id="rId58">
        <w:r w:rsidRPr="007210BF">
          <w:rPr>
            <w:rFonts w:eastAsia="Cambria" w:cs="Cambria"/>
            <w:color w:val="0000FF"/>
            <w:szCs w:val="22"/>
            <w:u w:val="single" w:color="0000FF"/>
          </w:rPr>
          <w:t>Gerrymandering</w:t>
        </w:r>
      </w:hyperlink>
      <w:r w:rsidRPr="007210BF">
        <w:rPr>
          <w:rFonts w:eastAsia="Cambria" w:cs="Cambria"/>
          <w:szCs w:val="22"/>
        </w:rPr>
        <w:t xml:space="preserve">” (with Jason Parent) </w:t>
      </w:r>
      <w:r w:rsidRPr="007210BF">
        <w:rPr>
          <w:rFonts w:eastAsia="Cambria" w:cs="Cambria"/>
          <w:i/>
          <w:szCs w:val="22"/>
        </w:rPr>
        <w:t xml:space="preserve">Northwestern Interdisciplinary Law Review </w:t>
      </w:r>
      <w:r w:rsidRPr="007210BF">
        <w:rPr>
          <w:rFonts w:eastAsia="Cambria" w:cs="Cambria"/>
          <w:szCs w:val="22"/>
        </w:rPr>
        <w:t>4</w:t>
      </w:r>
      <w:r w:rsidRPr="007210BF">
        <w:rPr>
          <w:rFonts w:eastAsia="Cambria" w:cs="Cambria"/>
          <w:spacing w:val="-29"/>
          <w:szCs w:val="22"/>
        </w:rPr>
        <w:t xml:space="preserve"> </w:t>
      </w:r>
      <w:r w:rsidRPr="007210BF">
        <w:rPr>
          <w:rFonts w:eastAsia="Cambria" w:cs="Cambria"/>
          <w:szCs w:val="22"/>
        </w:rPr>
        <w:t>(1)</w:t>
      </w:r>
      <w:r w:rsidRPr="007210BF">
        <w:rPr>
          <w:rFonts w:eastAsia="Cambria" w:cs="Cambria"/>
          <w:i/>
          <w:szCs w:val="22"/>
        </w:rPr>
        <w:t xml:space="preserve">, </w:t>
      </w:r>
      <w:r w:rsidRPr="007210BF">
        <w:rPr>
          <w:rFonts w:eastAsia="Cambria" w:cs="Cambria"/>
          <w:szCs w:val="22"/>
        </w:rPr>
        <w:t>89-130,</w:t>
      </w:r>
      <w:r w:rsidRPr="007210BF">
        <w:rPr>
          <w:rFonts w:eastAsia="Cambria" w:cs="Cambria"/>
          <w:spacing w:val="-1"/>
          <w:szCs w:val="22"/>
        </w:rPr>
        <w:t xml:space="preserve"> </w:t>
      </w:r>
      <w:r w:rsidRPr="007210BF">
        <w:rPr>
          <w:rFonts w:eastAsia="Cambria" w:cs="Cambria"/>
          <w:szCs w:val="22"/>
        </w:rPr>
        <w:t>2011.</w:t>
      </w:r>
    </w:p>
    <w:p w14:paraId="005E803B" w14:textId="77777777" w:rsidR="003C1F49" w:rsidRPr="007210BF" w:rsidRDefault="003C1F49" w:rsidP="003C1F49">
      <w:pPr>
        <w:pStyle w:val="BodyText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“</w:t>
      </w:r>
      <w:hyperlink r:id="rId59">
        <w:r w:rsidRPr="007210BF">
          <w:rPr>
            <w:rFonts w:asciiTheme="minorHAnsi" w:hAnsiTheme="minorHAnsi"/>
            <w:color w:val="0000FF"/>
            <w:u w:val="single" w:color="0000FF"/>
          </w:rPr>
          <w:t>The Decline in Transit-Sustaining Densities in U.S. Cities, 1910–2000</w:t>
        </w:r>
      </w:hyperlink>
      <w:r w:rsidRPr="007210BF">
        <w:rPr>
          <w:rFonts w:asciiTheme="minorHAnsi" w:hAnsiTheme="minorHAnsi"/>
        </w:rPr>
        <w:t xml:space="preserve">” (with A. M. </w:t>
      </w:r>
      <w:proofErr w:type="spellStart"/>
      <w:r w:rsidRPr="007210BF">
        <w:rPr>
          <w:rFonts w:asciiTheme="minorHAnsi" w:hAnsiTheme="minorHAnsi"/>
        </w:rPr>
        <w:t>Blei</w:t>
      </w:r>
      <w:proofErr w:type="spellEnd"/>
      <w:r w:rsidRPr="007210BF">
        <w:rPr>
          <w:rFonts w:asciiTheme="minorHAnsi" w:hAnsiTheme="minorHAnsi"/>
        </w:rPr>
        <w:t>,</w:t>
      </w:r>
      <w:r w:rsidRPr="007210BF">
        <w:rPr>
          <w:rFonts w:asciiTheme="minorHAnsi" w:hAnsiTheme="minorHAnsi"/>
          <w:spacing w:val="-25"/>
        </w:rPr>
        <w:t xml:space="preserve"> </w:t>
      </w:r>
      <w:r w:rsidRPr="007210BF">
        <w:rPr>
          <w:rFonts w:asciiTheme="minorHAnsi" w:hAnsiTheme="minorHAnsi"/>
        </w:rPr>
        <w:t xml:space="preserve">J. Parent, and D. L. </w:t>
      </w:r>
      <w:proofErr w:type="spellStart"/>
      <w:r w:rsidRPr="007210BF">
        <w:rPr>
          <w:rFonts w:asciiTheme="minorHAnsi" w:hAnsiTheme="minorHAnsi"/>
        </w:rPr>
        <w:t>Civco</w:t>
      </w:r>
      <w:proofErr w:type="spellEnd"/>
      <w:r w:rsidRPr="007210BF">
        <w:rPr>
          <w:rFonts w:asciiTheme="minorHAnsi" w:hAnsiTheme="minorHAnsi"/>
        </w:rPr>
        <w:t xml:space="preserve">), in </w:t>
      </w:r>
      <w:r w:rsidRPr="007210BF">
        <w:rPr>
          <w:rFonts w:asciiTheme="minorHAnsi" w:eastAsia="Cambria" w:hAnsiTheme="minorHAnsi" w:cs="Cambria"/>
          <w:i/>
        </w:rPr>
        <w:t xml:space="preserve">Climate Change and Land Policies, </w:t>
      </w:r>
      <w:r w:rsidRPr="007210BF">
        <w:rPr>
          <w:rFonts w:asciiTheme="minorHAnsi" w:hAnsiTheme="minorHAnsi"/>
        </w:rPr>
        <w:t>G. K. Ingram and Y.</w:t>
      </w:r>
      <w:r w:rsidRPr="007210BF">
        <w:rPr>
          <w:rFonts w:asciiTheme="minorHAnsi" w:hAnsiTheme="minorHAnsi"/>
          <w:spacing w:val="-29"/>
        </w:rPr>
        <w:t xml:space="preserve"> </w:t>
      </w:r>
      <w:r w:rsidRPr="007210BF">
        <w:rPr>
          <w:rFonts w:asciiTheme="minorHAnsi" w:hAnsiTheme="minorHAnsi"/>
        </w:rPr>
        <w:t>Hong, editors, Cambridge MA: Lincoln Institute of Land Policy, 191–210,</w:t>
      </w:r>
      <w:r w:rsidRPr="007210BF">
        <w:rPr>
          <w:rFonts w:asciiTheme="minorHAnsi" w:hAnsiTheme="minorHAnsi"/>
          <w:spacing w:val="-21"/>
        </w:rPr>
        <w:t xml:space="preserve"> </w:t>
      </w:r>
      <w:r w:rsidRPr="007210BF">
        <w:rPr>
          <w:rFonts w:asciiTheme="minorHAnsi" w:hAnsiTheme="minorHAnsi"/>
        </w:rPr>
        <w:t>2011.</w:t>
      </w:r>
    </w:p>
    <w:p w14:paraId="446A19E5" w14:textId="77777777" w:rsidR="003C1F49" w:rsidRPr="007210BF" w:rsidRDefault="003C1F49" w:rsidP="003C1F49">
      <w:pPr>
        <w:spacing w:before="120"/>
        <w:ind w:left="551" w:right="100" w:hanging="450"/>
        <w:rPr>
          <w:rFonts w:eastAsia="Cambria" w:cs="Cambria"/>
          <w:szCs w:val="22"/>
        </w:rPr>
      </w:pPr>
      <w:r w:rsidRPr="007210BF">
        <w:rPr>
          <w:rFonts w:eastAsia="Cambria" w:cs="Cambria"/>
          <w:szCs w:val="22"/>
        </w:rPr>
        <w:t>“</w:t>
      </w:r>
      <w:hyperlink r:id="rId60">
        <w:r w:rsidRPr="007210BF">
          <w:rPr>
            <w:rFonts w:eastAsia="Cambria" w:cs="Cambria"/>
            <w:color w:val="0000FF"/>
            <w:szCs w:val="22"/>
            <w:u w:val="single" w:color="0000FF"/>
          </w:rPr>
          <w:t>Urban Expansion, Land Conversion, and Affordable Housing: The Case of Zhengzhou</w:t>
        </w:r>
      </w:hyperlink>
      <w:r w:rsidRPr="007210BF">
        <w:rPr>
          <w:rFonts w:eastAsia="Cambria" w:cs="Cambria"/>
          <w:szCs w:val="22"/>
        </w:rPr>
        <w:t>”</w:t>
      </w:r>
      <w:r w:rsidRPr="007210BF">
        <w:rPr>
          <w:rFonts w:eastAsia="Cambria" w:cs="Cambria"/>
          <w:spacing w:val="-30"/>
          <w:szCs w:val="22"/>
        </w:rPr>
        <w:t xml:space="preserve"> </w:t>
      </w:r>
      <w:r w:rsidRPr="007210BF">
        <w:rPr>
          <w:rFonts w:eastAsia="Cambria" w:cs="Cambria"/>
          <w:szCs w:val="22"/>
        </w:rPr>
        <w:t>(with</w:t>
      </w:r>
      <w:r w:rsidRPr="007210BF">
        <w:rPr>
          <w:rFonts w:eastAsia="Cambria" w:cs="Cambria"/>
          <w:w w:val="99"/>
          <w:szCs w:val="22"/>
        </w:rPr>
        <w:t xml:space="preserve"> </w:t>
      </w:r>
      <w:r w:rsidRPr="007210BF">
        <w:rPr>
          <w:rFonts w:eastAsia="Cambria" w:cs="Cambria"/>
          <w:szCs w:val="22"/>
        </w:rPr>
        <w:t xml:space="preserve">Midori Valdivia and Rebecca M. </w:t>
      </w:r>
      <w:proofErr w:type="spellStart"/>
      <w:r w:rsidRPr="007210BF">
        <w:rPr>
          <w:rFonts w:eastAsia="Cambria" w:cs="Cambria"/>
          <w:szCs w:val="22"/>
        </w:rPr>
        <w:t>Lutzy</w:t>
      </w:r>
      <w:proofErr w:type="spellEnd"/>
      <w:r w:rsidRPr="007210BF">
        <w:rPr>
          <w:rFonts w:eastAsia="Cambria" w:cs="Cambria"/>
          <w:szCs w:val="22"/>
        </w:rPr>
        <w:t xml:space="preserve">) in </w:t>
      </w:r>
      <w:r w:rsidRPr="007210BF">
        <w:rPr>
          <w:rFonts w:eastAsia="Cambria" w:cs="Cambria"/>
          <w:i/>
          <w:szCs w:val="22"/>
        </w:rPr>
        <w:t>China’s Housing Reform and Outcomes</w:t>
      </w:r>
      <w:r w:rsidRPr="007210BF">
        <w:rPr>
          <w:rFonts w:eastAsia="Cambria" w:cs="Cambria"/>
          <w:szCs w:val="22"/>
        </w:rPr>
        <w:t>,</w:t>
      </w:r>
      <w:r w:rsidRPr="007210BF">
        <w:rPr>
          <w:rFonts w:eastAsia="Cambria" w:cs="Cambria"/>
          <w:spacing w:val="-33"/>
          <w:szCs w:val="22"/>
        </w:rPr>
        <w:t xml:space="preserve"> </w:t>
      </w:r>
      <w:r w:rsidRPr="007210BF">
        <w:rPr>
          <w:rFonts w:eastAsia="Cambria" w:cs="Cambria"/>
          <w:szCs w:val="22"/>
        </w:rPr>
        <w:t>Joyce</w:t>
      </w:r>
    </w:p>
    <w:p w14:paraId="35704474" w14:textId="77777777" w:rsidR="003C1F49" w:rsidRPr="007210BF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r w:rsidRPr="007210BF">
        <w:rPr>
          <w:rFonts w:asciiTheme="minorHAnsi" w:hAnsiTheme="minorHAnsi"/>
        </w:rPr>
        <w:t>Y. Man, editor, Cambridge MA: Lincoln Institute of Lang Policy, 137-156,</w:t>
      </w:r>
      <w:r w:rsidRPr="007210BF">
        <w:rPr>
          <w:rFonts w:asciiTheme="minorHAnsi" w:hAnsiTheme="minorHAnsi"/>
          <w:spacing w:val="-31"/>
        </w:rPr>
        <w:t xml:space="preserve"> </w:t>
      </w:r>
      <w:r w:rsidRPr="007210BF">
        <w:rPr>
          <w:rFonts w:asciiTheme="minorHAnsi" w:hAnsiTheme="minorHAnsi"/>
        </w:rPr>
        <w:t>2011.</w:t>
      </w:r>
    </w:p>
    <w:p w14:paraId="2EFEEB56" w14:textId="77777777" w:rsidR="003C1F49" w:rsidRPr="007210BF" w:rsidRDefault="003C1F49" w:rsidP="003C1F49">
      <w:pPr>
        <w:spacing w:before="6"/>
        <w:rPr>
          <w:rFonts w:eastAsia="Cambria" w:cs="Cambria"/>
          <w:szCs w:val="22"/>
        </w:rPr>
      </w:pPr>
    </w:p>
    <w:p w14:paraId="049709E1" w14:textId="77777777" w:rsidR="003C1F49" w:rsidRPr="007210BF" w:rsidRDefault="003C1F49" w:rsidP="003C1F49">
      <w:pPr>
        <w:pStyle w:val="BodyText"/>
        <w:spacing w:before="69"/>
        <w:ind w:left="101" w:right="193"/>
        <w:rPr>
          <w:rFonts w:asciiTheme="minorHAnsi" w:hAnsiTheme="minorHAnsi"/>
        </w:rPr>
      </w:pPr>
      <w:r w:rsidRPr="007210BF">
        <w:rPr>
          <w:rFonts w:asciiTheme="minorHAnsi" w:hAnsiTheme="minorHAnsi"/>
          <w:color w:val="3F3F3F"/>
        </w:rPr>
        <w:t>“</w:t>
      </w:r>
      <w:hyperlink r:id="rId61">
        <w:r w:rsidRPr="007210BF">
          <w:rPr>
            <w:rFonts w:asciiTheme="minorHAnsi" w:hAnsiTheme="minorHAnsi"/>
            <w:color w:val="0000FF"/>
            <w:u w:val="single" w:color="0000FF"/>
          </w:rPr>
          <w:t>The</w:t>
        </w:r>
        <w:r w:rsidRPr="007210BF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Fragmentation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of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Urban</w:t>
        </w:r>
        <w:r w:rsidRPr="007210BF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7210BF">
          <w:rPr>
            <w:rFonts w:asciiTheme="minorHAnsi" w:hAnsiTheme="minorHAnsi"/>
            <w:color w:val="0000FF"/>
            <w:u w:val="single" w:color="0000FF"/>
          </w:rPr>
          <w:t>Landscapes</w:t>
        </w:r>
      </w:hyperlink>
      <w:r w:rsidRPr="007210BF">
        <w:rPr>
          <w:rFonts w:asciiTheme="minorHAnsi" w:hAnsiTheme="minorHAnsi"/>
          <w:color w:val="3F3F3F"/>
        </w:rPr>
        <w:t>”</w:t>
      </w:r>
      <w:r w:rsidRPr="007210BF">
        <w:rPr>
          <w:rFonts w:asciiTheme="minorHAnsi" w:hAnsiTheme="minorHAnsi"/>
          <w:color w:val="3F3F3F"/>
          <w:spacing w:val="-2"/>
        </w:rPr>
        <w:t xml:space="preserve"> </w:t>
      </w:r>
      <w:r w:rsidRPr="007210BF">
        <w:rPr>
          <w:rFonts w:asciiTheme="minorHAnsi" w:hAnsiTheme="minorHAnsi"/>
        </w:rPr>
        <w:t>(with</w:t>
      </w:r>
      <w:r w:rsidRPr="007210BF">
        <w:rPr>
          <w:rFonts w:asciiTheme="minorHAnsi" w:hAnsiTheme="minorHAnsi"/>
          <w:spacing w:val="-2"/>
        </w:rPr>
        <w:t xml:space="preserve"> </w:t>
      </w:r>
      <w:r w:rsidRPr="007210BF">
        <w:rPr>
          <w:rFonts w:asciiTheme="minorHAnsi" w:hAnsiTheme="minorHAnsi"/>
        </w:rPr>
        <w:t>Jason</w:t>
      </w:r>
      <w:r w:rsidRPr="007210BF">
        <w:rPr>
          <w:rFonts w:asciiTheme="minorHAnsi" w:hAnsiTheme="minorHAnsi"/>
          <w:spacing w:val="-4"/>
        </w:rPr>
        <w:t xml:space="preserve"> </w:t>
      </w:r>
      <w:r w:rsidRPr="007210BF">
        <w:rPr>
          <w:rFonts w:asciiTheme="minorHAnsi" w:hAnsiTheme="minorHAnsi"/>
        </w:rPr>
        <w:t>Parent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and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Daniel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L.</w:t>
      </w:r>
      <w:r w:rsidRPr="007210BF">
        <w:rPr>
          <w:rFonts w:asciiTheme="minorHAnsi" w:hAnsiTheme="minorHAnsi"/>
          <w:spacing w:val="-2"/>
        </w:rPr>
        <w:t xml:space="preserve"> </w:t>
      </w:r>
      <w:proofErr w:type="spellStart"/>
      <w:r w:rsidRPr="007210BF">
        <w:rPr>
          <w:rFonts w:asciiTheme="minorHAnsi" w:hAnsiTheme="minorHAnsi"/>
        </w:rPr>
        <w:t>Civco</w:t>
      </w:r>
      <w:proofErr w:type="spellEnd"/>
      <w:r w:rsidRPr="007210BF">
        <w:rPr>
          <w:rFonts w:asciiTheme="minorHAnsi" w:hAnsiTheme="minorHAnsi"/>
        </w:rPr>
        <w:t>)</w:t>
      </w:r>
      <w:r w:rsidRPr="007210BF">
        <w:rPr>
          <w:rFonts w:asciiTheme="minorHAnsi" w:hAnsiTheme="minorHAnsi"/>
          <w:spacing w:val="-3"/>
        </w:rPr>
        <w:t xml:space="preserve"> </w:t>
      </w:r>
      <w:r w:rsidRPr="007210BF">
        <w:rPr>
          <w:rFonts w:asciiTheme="minorHAnsi" w:hAnsiTheme="minorHAnsi"/>
        </w:rPr>
        <w:t>in</w:t>
      </w:r>
    </w:p>
    <w:p w14:paraId="1BFD3DA0" w14:textId="77777777" w:rsidR="00A064F5" w:rsidRPr="007210BF" w:rsidRDefault="003C1F49" w:rsidP="00A064F5">
      <w:pPr>
        <w:ind w:left="551" w:right="193"/>
        <w:rPr>
          <w:rFonts w:eastAsia="Cambria" w:cs="Cambria"/>
          <w:szCs w:val="22"/>
        </w:rPr>
      </w:pPr>
      <w:proofErr w:type="gramStart"/>
      <w:r w:rsidRPr="007210BF">
        <w:rPr>
          <w:rFonts w:eastAsia="Cambria" w:cs="Cambria"/>
          <w:i/>
          <w:szCs w:val="22"/>
        </w:rPr>
        <w:t xml:space="preserve">Environment and Urbanization </w:t>
      </w:r>
      <w:r w:rsidRPr="007210BF">
        <w:rPr>
          <w:rFonts w:eastAsia="Cambria" w:cs="Cambria"/>
          <w:szCs w:val="22"/>
        </w:rPr>
        <w:t>24(April), 249–283,</w:t>
      </w:r>
      <w:r w:rsidRPr="007210BF">
        <w:rPr>
          <w:rFonts w:eastAsia="Cambria" w:cs="Cambria"/>
          <w:spacing w:val="-17"/>
          <w:szCs w:val="22"/>
        </w:rPr>
        <w:t xml:space="preserve"> </w:t>
      </w:r>
      <w:r w:rsidRPr="007210BF">
        <w:rPr>
          <w:rFonts w:eastAsia="Cambria" w:cs="Cambria"/>
          <w:szCs w:val="22"/>
        </w:rPr>
        <w:t>2012.</w:t>
      </w:r>
      <w:proofErr w:type="gramEnd"/>
    </w:p>
    <w:p w14:paraId="5B368CCC" w14:textId="77777777" w:rsidR="00A064F5" w:rsidRPr="007210BF" w:rsidRDefault="00A064F5" w:rsidP="00A064F5">
      <w:pPr>
        <w:ind w:left="551" w:right="193"/>
        <w:rPr>
          <w:rFonts w:eastAsia="Cambria" w:cs="Cambria"/>
          <w:szCs w:val="22"/>
        </w:rPr>
      </w:pPr>
    </w:p>
    <w:p w14:paraId="77C67C1D" w14:textId="6260F720" w:rsidR="007210BF" w:rsidRPr="007210BF" w:rsidRDefault="007210BF" w:rsidP="007210BF">
      <w:pPr>
        <w:ind w:left="540" w:right="193" w:hanging="540"/>
        <w:jc w:val="both"/>
        <w:rPr>
          <w:rFonts w:cs="Arial"/>
          <w:color w:val="3F3F3F"/>
          <w:szCs w:val="22"/>
        </w:rPr>
      </w:pPr>
      <w:r w:rsidRPr="007210BF">
        <w:rPr>
          <w:rStyle w:val="title-text"/>
          <w:rFonts w:eastAsia="Times New Roman" w:cs="Arial"/>
          <w:bCs/>
          <w:color w:val="505050"/>
          <w:szCs w:val="22"/>
        </w:rPr>
        <w:t>“</w:t>
      </w:r>
      <w:r w:rsidR="00A064F5" w:rsidRPr="007210BF">
        <w:rPr>
          <w:rStyle w:val="title-text"/>
          <w:rFonts w:eastAsia="Times New Roman" w:cs="Arial"/>
          <w:bCs/>
          <w:color w:val="505050"/>
          <w:szCs w:val="22"/>
        </w:rPr>
        <w:t>The spatial structure of American cities: The great majority of workplaces are no longer in CBDs, employment sub-centers, or live-work communities</w:t>
      </w:r>
      <w:r w:rsidRPr="007210BF">
        <w:rPr>
          <w:rStyle w:val="title-text"/>
          <w:rFonts w:eastAsia="Times New Roman" w:cs="Arial"/>
          <w:bCs/>
          <w:color w:val="505050"/>
          <w:szCs w:val="22"/>
        </w:rPr>
        <w:t xml:space="preserve">” </w:t>
      </w:r>
      <w:r w:rsidRPr="007210BF">
        <w:rPr>
          <w:rFonts w:cs="Arial"/>
          <w:color w:val="3F3F3F"/>
          <w:szCs w:val="22"/>
        </w:rPr>
        <w:t xml:space="preserve">(with A.M. </w:t>
      </w:r>
      <w:proofErr w:type="spellStart"/>
      <w:r w:rsidRPr="007210BF">
        <w:rPr>
          <w:rFonts w:cs="Arial"/>
          <w:color w:val="3F3F3F"/>
          <w:szCs w:val="22"/>
        </w:rPr>
        <w:t>Blei</w:t>
      </w:r>
      <w:proofErr w:type="spellEnd"/>
      <w:r w:rsidRPr="007210BF">
        <w:rPr>
          <w:rFonts w:cs="Arial"/>
          <w:color w:val="3F3F3F"/>
          <w:szCs w:val="22"/>
        </w:rPr>
        <w:t xml:space="preserve">), </w:t>
      </w:r>
      <w:r w:rsidRPr="007210BF">
        <w:rPr>
          <w:rFonts w:cs="Arial"/>
          <w:i/>
          <w:color w:val="3F3F3F"/>
          <w:szCs w:val="22"/>
        </w:rPr>
        <w:t>Cities</w:t>
      </w:r>
      <w:r w:rsidRPr="007210BF">
        <w:rPr>
          <w:rFonts w:cs="Arial"/>
          <w:color w:val="3F3F3F"/>
          <w:szCs w:val="22"/>
        </w:rPr>
        <w:t>, Volume 51, January 2016, 21-35</w:t>
      </w:r>
      <w:r w:rsidRPr="007210BF">
        <w:rPr>
          <w:rFonts w:cs="Arial"/>
          <w:color w:val="3F3F3F"/>
          <w:szCs w:val="22"/>
        </w:rPr>
        <w:t>.</w:t>
      </w:r>
    </w:p>
    <w:p w14:paraId="05815986" w14:textId="77777777" w:rsidR="00A064F5" w:rsidRPr="007210BF" w:rsidRDefault="00A064F5" w:rsidP="00A064F5">
      <w:pPr>
        <w:ind w:right="193"/>
        <w:rPr>
          <w:rFonts w:eastAsia="Cambria" w:cs="Cambria"/>
          <w:szCs w:val="22"/>
        </w:rPr>
      </w:pPr>
    </w:p>
    <w:p w14:paraId="7AF00EBC" w14:textId="214291BF" w:rsidR="003C1F49" w:rsidRPr="007210BF" w:rsidRDefault="00A064F5" w:rsidP="00A064F5">
      <w:pPr>
        <w:ind w:left="540" w:right="193" w:hanging="540"/>
        <w:jc w:val="both"/>
        <w:rPr>
          <w:rFonts w:cs="Arial"/>
          <w:color w:val="3F3F3F"/>
          <w:szCs w:val="22"/>
        </w:rPr>
      </w:pPr>
      <w:r w:rsidRPr="007210BF">
        <w:rPr>
          <w:rFonts w:cs="Arial"/>
          <w:color w:val="3F3F3F"/>
          <w:szCs w:val="22"/>
        </w:rPr>
        <w:t xml:space="preserve"> “The productivity of American cities: How densification, relocation, and greater mobility sustain the productive advantage of larger U.S. metropolitan labor markets</w:t>
      </w:r>
      <w:r w:rsidRPr="007210BF">
        <w:rPr>
          <w:rFonts w:cs="Arial"/>
          <w:color w:val="3F3F3F"/>
          <w:szCs w:val="22"/>
        </w:rPr>
        <w:t xml:space="preserve">” (with A.M. </w:t>
      </w:r>
      <w:proofErr w:type="spellStart"/>
      <w:r w:rsidRPr="007210BF">
        <w:rPr>
          <w:rFonts w:cs="Arial"/>
          <w:color w:val="3F3F3F"/>
          <w:szCs w:val="22"/>
        </w:rPr>
        <w:t>Blei</w:t>
      </w:r>
      <w:proofErr w:type="spellEnd"/>
      <w:r w:rsidR="007210BF" w:rsidRPr="007210BF">
        <w:rPr>
          <w:rFonts w:cs="Arial"/>
          <w:color w:val="3F3F3F"/>
          <w:szCs w:val="22"/>
        </w:rPr>
        <w:t>)</w:t>
      </w:r>
      <w:r w:rsidRPr="007210BF">
        <w:rPr>
          <w:rFonts w:cs="Arial"/>
          <w:color w:val="3F3F3F"/>
          <w:szCs w:val="22"/>
        </w:rPr>
        <w:t xml:space="preserve">, </w:t>
      </w:r>
      <w:r w:rsidRPr="007210BF">
        <w:rPr>
          <w:rFonts w:cs="Arial"/>
          <w:i/>
          <w:color w:val="3F3F3F"/>
          <w:szCs w:val="22"/>
        </w:rPr>
        <w:t>Cities</w:t>
      </w:r>
      <w:r w:rsidRPr="007210BF">
        <w:rPr>
          <w:rFonts w:cs="Arial"/>
          <w:color w:val="3F3F3F"/>
          <w:szCs w:val="22"/>
        </w:rPr>
        <w:t>, Volume 51, January 2016, 36-51.</w:t>
      </w:r>
    </w:p>
    <w:p w14:paraId="46927E36" w14:textId="3CF57CB6" w:rsidR="00A064F5" w:rsidRDefault="00A064F5" w:rsidP="00A064F5">
      <w:pPr>
        <w:ind w:left="540" w:right="193" w:hanging="540"/>
        <w:jc w:val="both"/>
        <w:rPr>
          <w:rFonts w:cs="Arial"/>
          <w:color w:val="3F3F3F"/>
          <w:szCs w:val="22"/>
        </w:rPr>
      </w:pPr>
    </w:p>
    <w:p w14:paraId="56C45F8D" w14:textId="77777777" w:rsidR="00A064F5" w:rsidRPr="00A064F5" w:rsidRDefault="00A064F5" w:rsidP="00A064F5">
      <w:pPr>
        <w:ind w:left="540" w:right="193" w:hanging="540"/>
        <w:jc w:val="both"/>
        <w:rPr>
          <w:rFonts w:eastAsia="Cambria" w:cs="Cambria"/>
        </w:rPr>
      </w:pPr>
    </w:p>
    <w:p w14:paraId="6672402D" w14:textId="77777777" w:rsidR="003C1F49" w:rsidRPr="00E45C40" w:rsidRDefault="003C1F49" w:rsidP="003C1F49">
      <w:pPr>
        <w:pStyle w:val="Heading1"/>
        <w:ind w:right="193"/>
        <w:rPr>
          <w:rFonts w:cs="Cambria"/>
          <w:b w:val="0"/>
          <w:bCs w:val="0"/>
        </w:rPr>
      </w:pPr>
      <w:r w:rsidRPr="00E45C40">
        <w:t>Unpublished</w:t>
      </w:r>
      <w:r w:rsidRPr="00E45C40">
        <w:rPr>
          <w:spacing w:val="-11"/>
        </w:rPr>
        <w:t xml:space="preserve"> </w:t>
      </w:r>
      <w:r w:rsidRPr="00E45C40">
        <w:t>Manuscripts</w:t>
      </w:r>
      <w:r w:rsidRPr="00E45C40">
        <w:rPr>
          <w:b w:val="0"/>
        </w:rPr>
        <w:t>:</w:t>
      </w:r>
    </w:p>
    <w:p w14:paraId="4814DE2E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Bay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Area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Regional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organization",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others),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Executive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Director,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Joint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Committee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Bay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Area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Regional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Organization,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Francisco,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1968.</w:t>
      </w:r>
    </w:p>
    <w:p w14:paraId="639C70C3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"Point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Patterns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Regions: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Two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Complementary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Tests",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Working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No.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91, Center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Planning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Research,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University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California,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Berkeley, 1969.</w:t>
      </w:r>
    </w:p>
    <w:p w14:paraId="039ED1D2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"A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Plan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Administered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Territories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(The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West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Gaza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Strip),</w:t>
      </w:r>
      <w:r w:rsidRPr="00E45C40">
        <w:rPr>
          <w:rFonts w:asciiTheme="minorHAnsi" w:hAnsiTheme="minorHAnsi"/>
          <w:spacing w:val="-1"/>
          <w:w w:val="99"/>
        </w:rPr>
        <w:t xml:space="preserve"> </w:t>
      </w:r>
      <w:r w:rsidRPr="00E45C40">
        <w:rPr>
          <w:rFonts w:asciiTheme="minorHAnsi" w:hAnsiTheme="minorHAnsi"/>
        </w:rPr>
        <w:t>(with others), a report submitted to the Carnegie Commission on the Middle</w:t>
      </w:r>
      <w:r w:rsidRPr="00E45C40">
        <w:rPr>
          <w:rFonts w:asciiTheme="minorHAnsi" w:hAnsiTheme="minorHAnsi"/>
          <w:spacing w:val="-27"/>
        </w:rPr>
        <w:t xml:space="preserve"> </w:t>
      </w:r>
      <w:r w:rsidRPr="00E45C40">
        <w:rPr>
          <w:rFonts w:asciiTheme="minorHAnsi" w:hAnsiTheme="minorHAnsi"/>
        </w:rPr>
        <w:t>East, prepared by the Israel Institute of Applied Social research, Jerusalem,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1972.</w:t>
      </w:r>
    </w:p>
    <w:p w14:paraId="7EE404C1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proofErr w:type="gramStart"/>
      <w:r w:rsidRPr="00E45C40">
        <w:rPr>
          <w:rFonts w:asciiTheme="minorHAnsi" w:hAnsiTheme="minorHAnsi"/>
        </w:rPr>
        <w:t>“Building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Height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Jerusalem",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Planning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Unit,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Municipality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Jerusalem, 1973.</w:t>
      </w:r>
      <w:proofErr w:type="gramEnd"/>
    </w:p>
    <w:p w14:paraId="0C976B69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"Water for the Northeast: A Strategy for the Development of Small-Scale Water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Resources", (with others), a report prepared for the Water Resources Subcommittee,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National Economic and Social Development Board, Government of Thailand,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1978.</w:t>
      </w:r>
    </w:p>
    <w:p w14:paraId="28004209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"Housing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Arrangements",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keynote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address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delivered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First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National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Consultation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on Unconventional Approaches to Housing, Manila,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1979.</w:t>
      </w:r>
    </w:p>
    <w:p w14:paraId="2CF21129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</w:t>
      </w:r>
      <w:hyperlink r:id="rId62">
        <w:r w:rsidRPr="00E45C40">
          <w:rPr>
            <w:rFonts w:asciiTheme="minorHAnsi" w:hAnsiTheme="minorHAnsi"/>
            <w:color w:val="0000FF"/>
            <w:u w:val="single" w:color="0000FF"/>
          </w:rPr>
          <w:t>Building Together: Issues in Mutual-Aid Housing</w:t>
        </w:r>
      </w:hyperlink>
      <w:r w:rsidRPr="00E45C40">
        <w:rPr>
          <w:rFonts w:asciiTheme="minorHAnsi" w:hAnsiTheme="minorHAnsi"/>
          <w:u w:val="single" w:color="0000FF"/>
        </w:rPr>
        <w:t>"</w:t>
      </w:r>
      <w:r w:rsidRPr="00E45C40">
        <w:rPr>
          <w:rFonts w:asciiTheme="minorHAnsi" w:hAnsiTheme="minorHAnsi"/>
        </w:rPr>
        <w:t xml:space="preserve">, (with </w:t>
      </w:r>
      <w:proofErr w:type="spellStart"/>
      <w:r w:rsidRPr="00E45C40">
        <w:rPr>
          <w:rFonts w:asciiTheme="minorHAnsi" w:hAnsiTheme="minorHAnsi"/>
        </w:rPr>
        <w:t>Zilla</w:t>
      </w:r>
      <w:proofErr w:type="spellEnd"/>
      <w:r w:rsidRPr="00E45C40">
        <w:rPr>
          <w:rFonts w:asciiTheme="minorHAnsi" w:hAnsiTheme="minorHAnsi"/>
        </w:rPr>
        <w:t xml:space="preserve"> </w:t>
      </w:r>
      <w:proofErr w:type="spellStart"/>
      <w:r w:rsidRPr="00E45C40">
        <w:rPr>
          <w:rFonts w:asciiTheme="minorHAnsi" w:hAnsiTheme="minorHAnsi"/>
        </w:rPr>
        <w:t>Phoativongsacharn</w:t>
      </w:r>
      <w:proofErr w:type="spellEnd"/>
      <w:r w:rsidRPr="00E45C40">
        <w:rPr>
          <w:rFonts w:asciiTheme="minorHAnsi" w:hAnsiTheme="minorHAnsi"/>
        </w:rPr>
        <w:t>),</w:t>
      </w:r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a training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manual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self-help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mutual-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-aid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housing,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Fourth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Nations Commission on Human Settlements, Manila,</w:t>
      </w:r>
      <w:r w:rsidRPr="00E45C40">
        <w:rPr>
          <w:rFonts w:asciiTheme="minorHAnsi" w:hAnsiTheme="minorHAnsi"/>
          <w:spacing w:val="-23"/>
        </w:rPr>
        <w:t xml:space="preserve"> </w:t>
      </w:r>
      <w:r w:rsidRPr="00E45C40">
        <w:rPr>
          <w:rFonts w:asciiTheme="minorHAnsi" w:hAnsiTheme="minorHAnsi"/>
        </w:rPr>
        <w:t>1981.</w:t>
      </w:r>
    </w:p>
    <w:p w14:paraId="5D892D15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Settlements",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draft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theme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Fifth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Nations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Commission on Human Settlements, Helsinki,</w:t>
      </w:r>
      <w:r w:rsidRPr="00E45C40">
        <w:rPr>
          <w:rFonts w:asciiTheme="minorHAnsi" w:hAnsiTheme="minorHAnsi"/>
          <w:spacing w:val="-19"/>
        </w:rPr>
        <w:t xml:space="preserve"> </w:t>
      </w:r>
      <w:r w:rsidRPr="00E45C40">
        <w:rPr>
          <w:rFonts w:asciiTheme="minorHAnsi" w:hAnsiTheme="minorHAnsi"/>
        </w:rPr>
        <w:t>1983.</w:t>
      </w:r>
    </w:p>
    <w:p w14:paraId="72935AA3" w14:textId="77777777" w:rsidR="003C1F49" w:rsidRPr="00E45C40" w:rsidRDefault="003C1F49" w:rsidP="003C1F49">
      <w:pPr>
        <w:pStyle w:val="BodyText"/>
        <w:ind w:right="10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</w:t>
      </w:r>
      <w:hyperlink r:id="rId63">
        <w:r w:rsidRPr="00E45C40">
          <w:rPr>
            <w:rFonts w:asciiTheme="minorHAnsi" w:hAnsiTheme="minorHAnsi"/>
            <w:color w:val="0000FF"/>
            <w:u w:val="single" w:color="0000FF"/>
          </w:rPr>
          <w:t>Mutual-Aid: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House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Construction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through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Building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Groups</w:t>
        </w:r>
      </w:hyperlink>
      <w:r w:rsidRPr="00E45C40">
        <w:rPr>
          <w:rFonts w:asciiTheme="minorHAnsi" w:hAnsiTheme="minorHAnsi"/>
          <w:u w:val="single" w:color="0000FF"/>
        </w:rPr>
        <w:t>"</w:t>
      </w:r>
      <w:r w:rsidRPr="00E45C40">
        <w:rPr>
          <w:rFonts w:asciiTheme="minorHAnsi" w:hAnsiTheme="minorHAnsi"/>
        </w:rPr>
        <w:t>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training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module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the United Nations Centre for Human Settlements, Nairobi,</w:t>
      </w:r>
      <w:r w:rsidRPr="00E45C40">
        <w:rPr>
          <w:rFonts w:asciiTheme="minorHAnsi" w:hAnsiTheme="minorHAnsi"/>
          <w:spacing w:val="-28"/>
        </w:rPr>
        <w:t xml:space="preserve"> </w:t>
      </w:r>
      <w:r w:rsidRPr="00E45C40">
        <w:rPr>
          <w:rFonts w:asciiTheme="minorHAnsi" w:hAnsiTheme="minorHAnsi"/>
        </w:rPr>
        <w:t>1986.</w:t>
      </w:r>
    </w:p>
    <w:p w14:paraId="1A092185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"Spontaneous Settlement Formation in Rural Regions: Conceptual Framework</w:t>
      </w:r>
      <w:r w:rsidRPr="00E45C40">
        <w:rPr>
          <w:rFonts w:asciiTheme="minorHAnsi" w:hAnsiTheme="minorHAnsi"/>
          <w:spacing w:val="-29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Guidelines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Action",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Nations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Centre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 Settlements, Nairobi, Kenya,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1986.</w:t>
      </w:r>
    </w:p>
    <w:p w14:paraId="6B5799FF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Markets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Bangkok: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Strategies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Public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Sector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Participation", (with others), Volume 1:Final Report, and Volume 2: Technical reports, prepared</w:t>
      </w:r>
      <w:r w:rsidRPr="00E45C40">
        <w:rPr>
          <w:rFonts w:asciiTheme="minorHAnsi" w:hAnsiTheme="minorHAnsi"/>
          <w:spacing w:val="-32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Planning and Development Collaborative International (PADCO) for the</w:t>
      </w:r>
      <w:r w:rsidRPr="00E45C40">
        <w:rPr>
          <w:rFonts w:asciiTheme="minorHAnsi" w:hAnsiTheme="minorHAnsi"/>
          <w:spacing w:val="-22"/>
        </w:rPr>
        <w:t xml:space="preserve"> </w:t>
      </w:r>
      <w:r w:rsidRPr="00E45C40">
        <w:rPr>
          <w:rFonts w:asciiTheme="minorHAnsi" w:hAnsiTheme="minorHAnsi"/>
        </w:rPr>
        <w:t>National 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Authority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Thailand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(NHA),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Asian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(ADB),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1987.</w:t>
      </w:r>
    </w:p>
    <w:p w14:paraId="1ABBABB3" w14:textId="77777777" w:rsidR="003C1F49" w:rsidRPr="00E45C40" w:rsidRDefault="003C1F49" w:rsidP="003C1F49">
      <w:pPr>
        <w:pStyle w:val="BodyText"/>
        <w:ind w:right="45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"Land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Housing",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training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module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officials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responsible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managing low-income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6"/>
        </w:rPr>
        <w:t xml:space="preserve"> </w:t>
      </w:r>
      <w:proofErr w:type="spellStart"/>
      <w:r w:rsidRPr="00E45C40">
        <w:rPr>
          <w:rFonts w:asciiTheme="minorHAnsi" w:hAnsiTheme="minorHAnsi"/>
        </w:rPr>
        <w:t>programmes</w:t>
      </w:r>
      <w:proofErr w:type="spellEnd"/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projects,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professional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trainers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and</w:t>
      </w:r>
    </w:p>
    <w:p w14:paraId="2CB6A069" w14:textId="77777777" w:rsidR="003C1F49" w:rsidRPr="00E45C40" w:rsidRDefault="003C1F49" w:rsidP="003C1F49">
      <w:pPr>
        <w:pStyle w:val="BodyText"/>
        <w:spacing w:before="0"/>
        <w:ind w:right="193"/>
        <w:rPr>
          <w:rFonts w:asciiTheme="minorHAnsi" w:hAnsiTheme="minorHAnsi"/>
        </w:rPr>
      </w:pPr>
      <w:proofErr w:type="gramStart"/>
      <w:r w:rsidRPr="00E45C40">
        <w:rPr>
          <w:rFonts w:asciiTheme="minorHAnsi" w:hAnsiTheme="minorHAnsi"/>
        </w:rPr>
        <w:t>private</w:t>
      </w:r>
      <w:proofErr w:type="gramEnd"/>
      <w:r w:rsidRPr="00E45C40">
        <w:rPr>
          <w:rFonts w:asciiTheme="minorHAnsi" w:hAnsiTheme="minorHAnsi"/>
        </w:rPr>
        <w:t>-sector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representatives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engaged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market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development, 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Nations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Centre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Settlements,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Nairobi,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1988.</w:t>
      </w:r>
    </w:p>
    <w:p w14:paraId="7534A054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</w:t>
      </w:r>
      <w:proofErr w:type="spellStart"/>
      <w:r w:rsidRPr="00E45C40">
        <w:rPr>
          <w:rFonts w:asciiTheme="minorHAnsi" w:hAnsiTheme="minorHAnsi"/>
        </w:rPr>
        <w:t>Sengki</w:t>
      </w:r>
      <w:proofErr w:type="spellEnd"/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Sharing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Project: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Preliminary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Evaluation",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Yap</w:t>
      </w:r>
      <w:r w:rsidRPr="00E45C40">
        <w:rPr>
          <w:rFonts w:asciiTheme="minorHAnsi" w:hAnsiTheme="minorHAnsi"/>
          <w:spacing w:val="-4"/>
        </w:rPr>
        <w:t xml:space="preserve"> </w:t>
      </w:r>
      <w:proofErr w:type="spellStart"/>
      <w:r w:rsidRPr="00E45C40">
        <w:rPr>
          <w:rFonts w:asciiTheme="minorHAnsi" w:hAnsiTheme="minorHAnsi"/>
        </w:rPr>
        <w:t>Kioe</w:t>
      </w:r>
      <w:proofErr w:type="spellEnd"/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Sheng),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report submitted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United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Nations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Centre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Settlements,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Nairobi,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1988.</w:t>
      </w:r>
    </w:p>
    <w:p w14:paraId="7EF79B97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7C18F167" w14:textId="77777777" w:rsidR="003C1F49" w:rsidRPr="00E45C40" w:rsidRDefault="003C1F49" w:rsidP="003C1F49">
      <w:pPr>
        <w:pStyle w:val="BodyText"/>
        <w:spacing w:before="69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"Urbanization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Human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Development",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chapter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UNDP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1990 Human Development Report, UNDP, New York,</w:t>
      </w:r>
      <w:r w:rsidRPr="00E45C40">
        <w:rPr>
          <w:rFonts w:asciiTheme="minorHAnsi" w:hAnsiTheme="minorHAnsi"/>
          <w:spacing w:val="-19"/>
        </w:rPr>
        <w:t xml:space="preserve"> </w:t>
      </w:r>
      <w:r w:rsidRPr="00E45C40">
        <w:rPr>
          <w:rFonts w:asciiTheme="minorHAnsi" w:hAnsiTheme="minorHAnsi"/>
        </w:rPr>
        <w:t>1989.</w:t>
      </w:r>
    </w:p>
    <w:p w14:paraId="63F1FEDE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"Housing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Indicators: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Preliminary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Results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Extensive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Survey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52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Countries",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Stephen K. Mayo),</w:t>
      </w:r>
      <w:r w:rsidRPr="00E45C40">
        <w:rPr>
          <w:rFonts w:asciiTheme="minorHAnsi" w:hAnsiTheme="minorHAnsi"/>
          <w:spacing w:val="-9"/>
        </w:rPr>
        <w:t xml:space="preserve"> </w:t>
      </w:r>
      <w:r w:rsidRPr="00E45C40">
        <w:rPr>
          <w:rFonts w:asciiTheme="minorHAnsi" w:hAnsiTheme="minorHAnsi"/>
        </w:rPr>
        <w:t>1992.</w:t>
      </w:r>
    </w:p>
    <w:p w14:paraId="55CB6DA1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"ASEAN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Sector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Performance"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Stephen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K.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Mayo),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ASEAN Conference on Mega Cities, Bangkok, </w:t>
      </w:r>
      <w:proofErr w:type="gramStart"/>
      <w:r w:rsidRPr="00E45C40">
        <w:rPr>
          <w:rFonts w:asciiTheme="minorHAnsi" w:hAnsiTheme="minorHAnsi"/>
        </w:rPr>
        <w:t>November</w:t>
      </w:r>
      <w:proofErr w:type="gramEnd"/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1992.</w:t>
      </w:r>
    </w:p>
    <w:p w14:paraId="7839914D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"Asian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Sector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Performance”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Stephen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K.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Mayo),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Asia Infrastructure Division of the World Bank, May</w:t>
      </w:r>
      <w:r w:rsidRPr="00E45C40">
        <w:rPr>
          <w:rFonts w:asciiTheme="minorHAnsi" w:hAnsiTheme="minorHAnsi"/>
          <w:spacing w:val="-26"/>
        </w:rPr>
        <w:t xml:space="preserve"> </w:t>
      </w:r>
      <w:r w:rsidRPr="00E45C40">
        <w:rPr>
          <w:rFonts w:asciiTheme="minorHAnsi" w:hAnsiTheme="minorHAnsi"/>
        </w:rPr>
        <w:t>1993.</w:t>
      </w:r>
    </w:p>
    <w:p w14:paraId="538832AE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Enabling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Index: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Quantifying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Enabling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Strategies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Measuring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Their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Effects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on housing Sector Performance”(with Stephen K. Mayo), paper prepared for</w:t>
      </w:r>
      <w:r w:rsidRPr="00E45C40">
        <w:rPr>
          <w:rFonts w:asciiTheme="minorHAnsi" w:hAnsiTheme="minorHAnsi"/>
          <w:spacing w:val="-32"/>
        </w:rPr>
        <w:t xml:space="preserve"> </w:t>
      </w:r>
      <w:r w:rsidRPr="00E45C40">
        <w:rPr>
          <w:rFonts w:asciiTheme="minorHAnsi" w:hAnsiTheme="minorHAnsi"/>
        </w:rPr>
        <w:t>IRIS, University of Maryland,</w:t>
      </w:r>
      <w:r w:rsidRPr="00E45C40">
        <w:rPr>
          <w:rFonts w:asciiTheme="minorHAnsi" w:hAnsiTheme="minorHAnsi"/>
          <w:spacing w:val="-16"/>
        </w:rPr>
        <w:t xml:space="preserve"> </w:t>
      </w:r>
      <w:r w:rsidRPr="00E45C40">
        <w:rPr>
          <w:rFonts w:asciiTheme="minorHAnsi" w:hAnsiTheme="minorHAnsi"/>
        </w:rPr>
        <w:t>1995.</w:t>
      </w:r>
    </w:p>
    <w:p w14:paraId="2B0D12DB" w14:textId="77777777" w:rsidR="003C1F49" w:rsidRPr="00E45C40" w:rsidRDefault="003C1F49" w:rsidP="003C1F49">
      <w:pPr>
        <w:pStyle w:val="BodyText"/>
        <w:ind w:right="54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“A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Institutional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Program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Nicaragua,”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Inter-American Development Bank, Washington, D.C., December</w:t>
      </w:r>
      <w:r w:rsidRPr="00E45C40">
        <w:rPr>
          <w:rFonts w:asciiTheme="minorHAnsi" w:hAnsiTheme="minorHAnsi"/>
          <w:spacing w:val="-24"/>
        </w:rPr>
        <w:t xml:space="preserve"> </w:t>
      </w:r>
      <w:r w:rsidRPr="00E45C40">
        <w:rPr>
          <w:rFonts w:asciiTheme="minorHAnsi" w:hAnsiTheme="minorHAnsi"/>
        </w:rPr>
        <w:t>1998.</w:t>
      </w:r>
    </w:p>
    <w:p w14:paraId="2F9926A3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“Proposed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Course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Use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Instruments,”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Draft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Economic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Development Institute, The World Bank, Washington, D.C., </w:t>
      </w:r>
      <w:proofErr w:type="gramStart"/>
      <w:r w:rsidRPr="00E45C40">
        <w:rPr>
          <w:rFonts w:asciiTheme="minorHAnsi" w:hAnsiTheme="minorHAnsi"/>
        </w:rPr>
        <w:t>March</w:t>
      </w:r>
      <w:proofErr w:type="gramEnd"/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1999.</w:t>
      </w:r>
    </w:p>
    <w:p w14:paraId="216C1535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Venezuela: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Diagnosis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Guidelines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Action,”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Inter- American Development Bank, Washington, D.C., October</w:t>
      </w:r>
      <w:r w:rsidRPr="00E45C40">
        <w:rPr>
          <w:rFonts w:asciiTheme="minorHAnsi" w:hAnsiTheme="minorHAnsi"/>
          <w:spacing w:val="-23"/>
        </w:rPr>
        <w:t xml:space="preserve"> </w:t>
      </w:r>
      <w:r w:rsidRPr="00E45C40">
        <w:rPr>
          <w:rFonts w:asciiTheme="minorHAnsi" w:hAnsiTheme="minorHAnsi"/>
        </w:rPr>
        <w:t>1999.</w:t>
      </w:r>
    </w:p>
    <w:p w14:paraId="4A764B80" w14:textId="77777777" w:rsidR="003C1F49" w:rsidRPr="00E45C40" w:rsidRDefault="003C1F49" w:rsidP="003C1F49">
      <w:pPr>
        <w:pStyle w:val="BodyText"/>
        <w:ind w:right="236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64">
        <w:r w:rsidRPr="00E45C40">
          <w:rPr>
            <w:rFonts w:asciiTheme="minorHAnsi" w:hAnsiTheme="minorHAnsi"/>
            <w:color w:val="0000FF"/>
            <w:u w:val="single" w:color="0000FF"/>
          </w:rPr>
          <w:t>Housing Policy in Ecuador: Diagnosis, Priorities and Proposed Programs</w:t>
        </w:r>
      </w:hyperlink>
      <w:r w:rsidRPr="00E45C40">
        <w:rPr>
          <w:rFonts w:asciiTheme="minorHAnsi" w:hAnsiTheme="minorHAnsi"/>
        </w:rPr>
        <w:t>,” Report to</w:t>
      </w:r>
      <w:r w:rsidRPr="00E45C40">
        <w:rPr>
          <w:rFonts w:asciiTheme="minorHAnsi" w:hAnsiTheme="minorHAnsi"/>
          <w:spacing w:val="-29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Inter-American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Ecuador,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Washington,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 xml:space="preserve">D.C., </w:t>
      </w:r>
      <w:proofErr w:type="gramStart"/>
      <w:r w:rsidRPr="00E45C40">
        <w:rPr>
          <w:rFonts w:asciiTheme="minorHAnsi" w:hAnsiTheme="minorHAnsi"/>
        </w:rPr>
        <w:t>May,</w:t>
      </w:r>
      <w:proofErr w:type="gramEnd"/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2000.</w:t>
      </w:r>
    </w:p>
    <w:p w14:paraId="373B3EA6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65">
        <w:r w:rsidRPr="00E45C40">
          <w:rPr>
            <w:rFonts w:asciiTheme="minorHAnsi" w:hAnsiTheme="minorHAnsi"/>
            <w:color w:val="0000FF"/>
            <w:u w:val="single" w:color="0000FF"/>
          </w:rPr>
          <w:t>Housing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Policies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and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Programs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in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Guatemala: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Diagnosis,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Evaluation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and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Guidelines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for</w:t>
        </w:r>
      </w:hyperlink>
      <w:r w:rsidRPr="00E45C40">
        <w:rPr>
          <w:rFonts w:asciiTheme="minorHAnsi" w:hAnsiTheme="minorHAnsi"/>
          <w:color w:val="0000FF"/>
          <w:w w:val="99"/>
        </w:rPr>
        <w:t xml:space="preserve"> </w:t>
      </w:r>
      <w:hyperlink r:id="rId66">
        <w:r w:rsidRPr="00E45C40">
          <w:rPr>
            <w:rFonts w:asciiTheme="minorHAnsi" w:hAnsiTheme="minorHAnsi"/>
            <w:color w:val="0000FF"/>
            <w:u w:val="single" w:color="0000FF"/>
          </w:rPr>
          <w:t>Action</w:t>
        </w:r>
      </w:hyperlink>
      <w:r w:rsidRPr="00E45C40">
        <w:rPr>
          <w:rFonts w:asciiTheme="minorHAnsi" w:hAnsiTheme="minorHAnsi"/>
        </w:rPr>
        <w:t>,” Report to the Inter-American Development Bank and the Government</w:t>
      </w:r>
      <w:r w:rsidRPr="00E45C40">
        <w:rPr>
          <w:rFonts w:asciiTheme="minorHAnsi" w:hAnsiTheme="minorHAnsi"/>
          <w:spacing w:val="-30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Guatemala, Washington, D.C., September 2000. </w:t>
      </w:r>
      <w:hyperlink r:id="rId67">
        <w:r w:rsidRPr="00E45C40">
          <w:rPr>
            <w:rFonts w:asciiTheme="minorHAnsi" w:hAnsiTheme="minorHAnsi"/>
            <w:color w:val="0000FF"/>
            <w:u w:val="single" w:color="0000FF"/>
          </w:rPr>
          <w:t>Spanish</w:t>
        </w:r>
        <w:r w:rsidRPr="00E45C40">
          <w:rPr>
            <w:rFonts w:asciiTheme="minorHAnsi" w:hAnsiTheme="minorHAnsi"/>
            <w:color w:val="0000FF"/>
            <w:spacing w:val="-2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version.</w:t>
        </w:r>
      </w:hyperlink>
    </w:p>
    <w:p w14:paraId="76DF3547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68">
        <w:r w:rsidRPr="00E45C40">
          <w:rPr>
            <w:rFonts w:asciiTheme="minorHAnsi" w:hAnsiTheme="minorHAnsi"/>
            <w:color w:val="0000FF"/>
            <w:u w:val="single" w:color="0000FF"/>
          </w:rPr>
          <w:t>A</w:t>
        </w:r>
        <w:r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National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Settlement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Program</w:t>
        </w:r>
        <w:r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for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Trinidad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and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Tobago: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The</w:t>
        </w:r>
        <w:r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Key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to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Housing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Policy</w:t>
        </w:r>
      </w:hyperlink>
      <w:r w:rsidRPr="00E45C40">
        <w:rPr>
          <w:rFonts w:asciiTheme="minorHAnsi" w:hAnsiTheme="minorHAnsi"/>
          <w:color w:val="0000FF"/>
          <w:w w:val="99"/>
        </w:rPr>
        <w:t xml:space="preserve"> </w:t>
      </w:r>
      <w:hyperlink r:id="rId69">
        <w:r w:rsidRPr="00E45C40">
          <w:rPr>
            <w:rFonts w:asciiTheme="minorHAnsi" w:hAnsiTheme="minorHAnsi"/>
            <w:color w:val="0000FF"/>
            <w:u w:val="single" w:color="0000FF"/>
          </w:rPr>
          <w:t>Reform</w:t>
        </w:r>
      </w:hyperlink>
      <w:r w:rsidRPr="00E45C40">
        <w:rPr>
          <w:rFonts w:asciiTheme="minorHAnsi" w:hAnsiTheme="minorHAnsi"/>
        </w:rPr>
        <w:t>,”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Inter-American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Trinidad and Tobago, Washington, D.C., November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2000.</w:t>
      </w:r>
    </w:p>
    <w:p w14:paraId="6C0BCFDD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70">
        <w:r w:rsidRPr="00E45C40">
          <w:rPr>
            <w:rFonts w:asciiTheme="minorHAnsi" w:hAnsiTheme="minorHAnsi"/>
            <w:color w:val="0000FF"/>
            <w:u w:val="single" w:color="0000FF"/>
          </w:rPr>
          <w:t>Housing Policy and Housing Programs in Panama: Diagnosis and Guidelines for</w:t>
        </w:r>
        <w:r w:rsidRPr="00E45C40">
          <w:rPr>
            <w:rFonts w:asciiTheme="minorHAnsi" w:hAnsiTheme="minorHAnsi"/>
            <w:color w:val="0000FF"/>
            <w:spacing w:val="-32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Action</w:t>
        </w:r>
      </w:hyperlink>
      <w:r w:rsidRPr="00E45C40">
        <w:rPr>
          <w:rFonts w:asciiTheme="minorHAnsi" w:hAnsiTheme="minorHAnsi"/>
        </w:rPr>
        <w:t>," Report to the Inter-American Development Bank and the Government of</w:t>
      </w:r>
      <w:r w:rsidRPr="00E45C40">
        <w:rPr>
          <w:rFonts w:asciiTheme="minorHAnsi" w:hAnsiTheme="minorHAnsi"/>
          <w:spacing w:val="-29"/>
        </w:rPr>
        <w:t xml:space="preserve"> </w:t>
      </w:r>
      <w:r w:rsidRPr="00E45C40">
        <w:rPr>
          <w:rFonts w:asciiTheme="minorHAnsi" w:hAnsiTheme="minorHAnsi"/>
        </w:rPr>
        <w:t xml:space="preserve">Panama, Washington, D.C., November 2000. </w:t>
      </w:r>
      <w:hyperlink r:id="rId71">
        <w:r w:rsidRPr="00E45C40">
          <w:rPr>
            <w:rFonts w:asciiTheme="minorHAnsi" w:hAnsiTheme="minorHAnsi"/>
            <w:color w:val="0000FF"/>
            <w:u w:val="single" w:color="0000FF"/>
          </w:rPr>
          <w:t>Spanish</w:t>
        </w:r>
        <w:r w:rsidRPr="00E45C40">
          <w:rPr>
            <w:rFonts w:asciiTheme="minorHAnsi" w:hAnsiTheme="minorHAnsi"/>
            <w:color w:val="0000FF"/>
            <w:spacing w:val="-18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version.</w:t>
        </w:r>
      </w:hyperlink>
    </w:p>
    <w:p w14:paraId="1C3240DB" w14:textId="77777777" w:rsidR="003C1F49" w:rsidRPr="00E45C40" w:rsidRDefault="003C1F49" w:rsidP="003C1F49">
      <w:pPr>
        <w:pStyle w:val="BodyText"/>
        <w:ind w:right="10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72">
        <w:r w:rsidRPr="00E45C40">
          <w:rPr>
            <w:rFonts w:asciiTheme="minorHAnsi" w:hAnsiTheme="minorHAnsi"/>
            <w:color w:val="0000FF"/>
            <w:u w:val="single" w:color="0000FF"/>
          </w:rPr>
          <w:t>Housing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Policy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in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the</w:t>
        </w:r>
        <w:r w:rsidRPr="00E45C40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Dominican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Republic: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Diagnosis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and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Guidelines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for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Action</w:t>
        </w:r>
      </w:hyperlink>
      <w:r w:rsidRPr="00E45C40">
        <w:rPr>
          <w:rFonts w:asciiTheme="minorHAnsi" w:hAnsiTheme="minorHAnsi"/>
        </w:rPr>
        <w:t>,”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Inter-American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Dominican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 xml:space="preserve">Republic, Washington, D.C., December 2000. </w:t>
      </w:r>
      <w:hyperlink r:id="rId73">
        <w:r w:rsidRPr="00E45C40">
          <w:rPr>
            <w:rFonts w:asciiTheme="minorHAnsi" w:hAnsiTheme="minorHAnsi"/>
            <w:color w:val="0000FF"/>
            <w:u w:val="single" w:color="0000FF"/>
          </w:rPr>
          <w:t>Spanish</w:t>
        </w:r>
        <w:r w:rsidRPr="00E45C40">
          <w:rPr>
            <w:rFonts w:asciiTheme="minorHAnsi" w:hAnsiTheme="minorHAnsi"/>
            <w:color w:val="0000FF"/>
            <w:spacing w:val="-19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version.</w:t>
        </w:r>
      </w:hyperlink>
    </w:p>
    <w:p w14:paraId="4EEED6DE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74">
        <w:r w:rsidRPr="00E45C40">
          <w:rPr>
            <w:rFonts w:asciiTheme="minorHAnsi" w:hAnsiTheme="minorHAnsi"/>
            <w:color w:val="0000FF"/>
            <w:u w:val="single" w:color="0000FF"/>
          </w:rPr>
          <w:t>Housing Policy in Argentina: Diagnosis and Guidelines for Action</w:t>
        </w:r>
      </w:hyperlink>
      <w:r w:rsidRPr="00E45C40">
        <w:rPr>
          <w:rFonts w:asciiTheme="minorHAnsi" w:hAnsiTheme="minorHAnsi"/>
        </w:rPr>
        <w:t>,” Report to the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Inter- 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Argentina,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Washington,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D.C.,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July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2001.</w:t>
      </w:r>
    </w:p>
    <w:p w14:paraId="3BB5DD2A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75">
        <w:r w:rsidRPr="00E45C40">
          <w:rPr>
            <w:rFonts w:asciiTheme="minorHAnsi" w:hAnsiTheme="minorHAnsi"/>
            <w:color w:val="0000FF"/>
            <w:u w:val="single" w:color="0000FF"/>
          </w:rPr>
          <w:t>Housing Policy in Honduras: Diagnosis and Guidelines for Action</w:t>
        </w:r>
      </w:hyperlink>
      <w:r w:rsidRPr="00E45C40">
        <w:rPr>
          <w:rFonts w:asciiTheme="minorHAnsi" w:hAnsiTheme="minorHAnsi"/>
        </w:rPr>
        <w:t>,” Report to the</w:t>
      </w:r>
      <w:r w:rsidRPr="00E45C40">
        <w:rPr>
          <w:rFonts w:asciiTheme="minorHAnsi" w:hAnsiTheme="minorHAnsi"/>
          <w:spacing w:val="-30"/>
        </w:rPr>
        <w:t xml:space="preserve"> </w:t>
      </w:r>
      <w:r w:rsidRPr="00E45C40">
        <w:rPr>
          <w:rFonts w:asciiTheme="minorHAnsi" w:hAnsiTheme="minorHAnsi"/>
        </w:rPr>
        <w:t>Inter- 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Honduras,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Washington,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D.C.,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July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2002. </w:t>
      </w:r>
      <w:hyperlink r:id="rId76">
        <w:r w:rsidRPr="00E45C40">
          <w:rPr>
            <w:rFonts w:asciiTheme="minorHAnsi" w:hAnsiTheme="minorHAnsi"/>
            <w:color w:val="0000FF"/>
            <w:u w:val="single" w:color="0000FF"/>
          </w:rPr>
          <w:t>Spanish</w:t>
        </w:r>
        <w:r w:rsidRPr="00E45C40">
          <w:rPr>
            <w:rFonts w:asciiTheme="minorHAnsi" w:hAnsiTheme="minorHAnsi"/>
            <w:color w:val="0000FF"/>
            <w:spacing w:val="-9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version.</w:t>
        </w:r>
      </w:hyperlink>
    </w:p>
    <w:p w14:paraId="4AF257EB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proofErr w:type="gramStart"/>
      <w:r w:rsidRPr="00E45C40">
        <w:rPr>
          <w:rFonts w:asciiTheme="minorHAnsi" w:hAnsiTheme="minorHAnsi"/>
        </w:rPr>
        <w:t>“</w:t>
      </w:r>
      <w:hyperlink r:id="rId77">
        <w:r w:rsidRPr="00E45C40">
          <w:rPr>
            <w:rFonts w:asciiTheme="minorHAnsi" w:hAnsiTheme="minorHAnsi"/>
            <w:color w:val="0000FF"/>
            <w:u w:val="single" w:color="0000FF"/>
          </w:rPr>
          <w:t>A Proposed Conceptual Framework for Monitoring IDB-Assisted Housing</w:t>
        </w:r>
        <w:r w:rsidRPr="00E45C40">
          <w:rPr>
            <w:rFonts w:asciiTheme="minorHAnsi" w:hAnsiTheme="minorHAnsi"/>
            <w:color w:val="0000FF"/>
            <w:spacing w:val="-19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Programs</w:t>
        </w:r>
      </w:hyperlink>
      <w:r w:rsidRPr="00E45C40">
        <w:rPr>
          <w:rFonts w:asciiTheme="minorHAnsi" w:hAnsiTheme="minorHAnsi"/>
        </w:rPr>
        <w:t>”, 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Inter-American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Washington,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D.C.,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September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2002.</w:t>
      </w:r>
      <w:proofErr w:type="gramEnd"/>
    </w:p>
    <w:p w14:paraId="4E23AD09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49B203DE" w14:textId="77777777" w:rsidR="003C1F49" w:rsidRPr="00E45C40" w:rsidRDefault="003C1F49" w:rsidP="003C1F49">
      <w:pPr>
        <w:pStyle w:val="BodyText"/>
        <w:spacing w:before="69"/>
        <w:ind w:right="193"/>
        <w:rPr>
          <w:rFonts w:asciiTheme="minorHAnsi" w:hAnsiTheme="minorHAnsi"/>
        </w:rPr>
      </w:pPr>
      <w:proofErr w:type="gramStart"/>
      <w:r w:rsidRPr="00E45C40">
        <w:rPr>
          <w:rFonts w:asciiTheme="minorHAnsi" w:hAnsiTheme="minorHAnsi"/>
        </w:rPr>
        <w:t>“An Indicator–Based Monitoring Framework for IDB–Supported Housing</w:t>
      </w:r>
      <w:r w:rsidRPr="00E45C40">
        <w:rPr>
          <w:rFonts w:asciiTheme="minorHAnsi" w:hAnsiTheme="minorHAnsi"/>
          <w:spacing w:val="-23"/>
        </w:rPr>
        <w:t xml:space="preserve"> </w:t>
      </w:r>
      <w:r w:rsidRPr="00E45C40">
        <w:rPr>
          <w:rFonts w:asciiTheme="minorHAnsi" w:hAnsiTheme="minorHAnsi"/>
        </w:rPr>
        <w:t>Projects,” 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under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contract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Inter–American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December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2002.</w:t>
      </w:r>
      <w:proofErr w:type="gramEnd"/>
    </w:p>
    <w:p w14:paraId="4D4B2E12" w14:textId="77777777" w:rsidR="003C1F49" w:rsidRPr="00E45C40" w:rsidRDefault="003C1F49" w:rsidP="003C1F49">
      <w:pPr>
        <w:pStyle w:val="BodyText"/>
        <w:ind w:right="10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“Housing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Uruguay: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Diagnosis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Guidelines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Action,”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Inter- American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Development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Government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Uruguay,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Washington,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D.C.,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March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2004. </w:t>
      </w:r>
      <w:hyperlink r:id="rId78">
        <w:r w:rsidRPr="00E45C40">
          <w:rPr>
            <w:rFonts w:asciiTheme="minorHAnsi" w:hAnsiTheme="minorHAnsi"/>
            <w:color w:val="0000FF"/>
            <w:u w:val="single" w:color="0000FF"/>
          </w:rPr>
          <w:t>Spanish</w:t>
        </w:r>
        <w:r w:rsidRPr="00E45C40">
          <w:rPr>
            <w:rFonts w:asciiTheme="minorHAnsi" w:hAnsiTheme="minorHAnsi"/>
            <w:color w:val="0000FF"/>
            <w:spacing w:val="-9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version.</w:t>
        </w:r>
      </w:hyperlink>
    </w:p>
    <w:p w14:paraId="58333AE2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Indicators: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State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Art,”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World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Washington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D.C., March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2004.</w:t>
      </w:r>
    </w:p>
    <w:p w14:paraId="4066E1D8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79">
        <w:r w:rsidRPr="00E45C40">
          <w:rPr>
            <w:rFonts w:asciiTheme="minorHAnsi" w:hAnsiTheme="minorHAnsi"/>
            <w:color w:val="0000FF"/>
            <w:u w:val="single" w:color="0000FF"/>
          </w:rPr>
          <w:t>Two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Complementary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Approaches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to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Monitoring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Target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11: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‘Improving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the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Lives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of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100</w:t>
        </w:r>
      </w:hyperlink>
      <w:r w:rsidRPr="00E45C40">
        <w:rPr>
          <w:rFonts w:asciiTheme="minorHAnsi" w:hAnsiTheme="minorHAnsi"/>
          <w:color w:val="0000FF"/>
          <w:w w:val="99"/>
        </w:rPr>
        <w:t xml:space="preserve"> </w:t>
      </w:r>
      <w:hyperlink r:id="rId80">
        <w:r w:rsidRPr="00E45C40">
          <w:rPr>
            <w:rFonts w:asciiTheme="minorHAnsi" w:hAnsiTheme="minorHAnsi"/>
            <w:color w:val="0000FF"/>
            <w:u w:val="single" w:color="0000FF"/>
          </w:rPr>
          <w:t>Million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Slum</w:t>
        </w:r>
        <w:r w:rsidRPr="00E45C40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Dwellers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by</w:t>
        </w:r>
        <w:r w:rsidRPr="00E45C40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2020’</w:t>
        </w:r>
        <w:r w:rsidRPr="00E45C40">
          <w:rPr>
            <w:rFonts w:asciiTheme="minorHAnsi" w:eastAsia="Symbol" w:hAnsiTheme="minorHAnsi" w:cs="Times New Roman"/>
            <w:color w:val="0000FF"/>
            <w:u w:val="single" w:color="0000FF"/>
          </w:rPr>
          <w:t>—</w:t>
        </w:r>
        <w:r w:rsidRPr="00E45C40">
          <w:rPr>
            <w:rFonts w:asciiTheme="minorHAnsi" w:eastAsia="Symbol" w:hAnsiTheme="minorHAnsi" w:cs="Symbol"/>
            <w:color w:val="0000FF"/>
            <w:spacing w:val="-2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</w:t>
        </w:r>
        <w:r w:rsidRPr="00E45C40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Research</w:t>
        </w:r>
        <w:r w:rsidRPr="00E45C40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Note</w:t>
        </w:r>
      </w:hyperlink>
      <w:r w:rsidRPr="00E45C40">
        <w:rPr>
          <w:rFonts w:asciiTheme="minorHAnsi" w:hAnsiTheme="minorHAnsi"/>
          <w:u w:val="single" w:color="0000FF"/>
        </w:rPr>
        <w:t>”</w:t>
      </w:r>
      <w:r w:rsidRPr="00E45C40">
        <w:rPr>
          <w:rFonts w:asciiTheme="minorHAnsi" w:hAnsiTheme="minorHAnsi"/>
        </w:rPr>
        <w:t>,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submitted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 xml:space="preserve">U.N. Human Settlements </w:t>
      </w:r>
      <w:proofErr w:type="spellStart"/>
      <w:r w:rsidRPr="00E45C40">
        <w:rPr>
          <w:rFonts w:asciiTheme="minorHAnsi" w:hAnsiTheme="minorHAnsi"/>
        </w:rPr>
        <w:t>Programme</w:t>
      </w:r>
      <w:proofErr w:type="spellEnd"/>
      <w:r w:rsidRPr="00E45C40">
        <w:rPr>
          <w:rFonts w:asciiTheme="minorHAnsi" w:hAnsiTheme="minorHAnsi"/>
        </w:rPr>
        <w:t xml:space="preserve"> and the World Bank, June</w:t>
      </w:r>
      <w:r w:rsidRPr="00E45C40">
        <w:rPr>
          <w:rFonts w:asciiTheme="minorHAnsi" w:hAnsiTheme="minorHAnsi"/>
          <w:spacing w:val="-23"/>
        </w:rPr>
        <w:t xml:space="preserve"> </w:t>
      </w:r>
      <w:r w:rsidRPr="00E45C40">
        <w:rPr>
          <w:rFonts w:asciiTheme="minorHAnsi" w:hAnsiTheme="minorHAnsi"/>
        </w:rPr>
        <w:t>2004.</w:t>
      </w:r>
    </w:p>
    <w:p w14:paraId="45F2EAF8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81">
        <w:r w:rsidRPr="00E45C40">
          <w:rPr>
            <w:rFonts w:asciiTheme="minorHAnsi" w:hAnsiTheme="minorHAnsi"/>
            <w:color w:val="0000FF"/>
            <w:u w:val="single" w:color="0000FF"/>
          </w:rPr>
          <w:t>Defining and Monitoring Target 11: A Policy Note</w:t>
        </w:r>
      </w:hyperlink>
      <w:r w:rsidRPr="00E45C40">
        <w:rPr>
          <w:rFonts w:asciiTheme="minorHAnsi" w:hAnsiTheme="minorHAnsi"/>
        </w:rPr>
        <w:t>”, report submitted to the U.N.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 xml:space="preserve">Human Settlements </w:t>
      </w:r>
      <w:proofErr w:type="spellStart"/>
      <w:r w:rsidRPr="00E45C40">
        <w:rPr>
          <w:rFonts w:asciiTheme="minorHAnsi" w:hAnsiTheme="minorHAnsi"/>
        </w:rPr>
        <w:t>Programme</w:t>
      </w:r>
      <w:proofErr w:type="spellEnd"/>
      <w:r w:rsidRPr="00E45C40">
        <w:rPr>
          <w:rFonts w:asciiTheme="minorHAnsi" w:hAnsiTheme="minorHAnsi"/>
        </w:rPr>
        <w:t xml:space="preserve"> and the World Bank, September</w:t>
      </w:r>
      <w:r w:rsidRPr="00E45C40">
        <w:rPr>
          <w:rFonts w:asciiTheme="minorHAnsi" w:hAnsiTheme="minorHAnsi"/>
          <w:spacing w:val="-17"/>
        </w:rPr>
        <w:t xml:space="preserve"> </w:t>
      </w:r>
      <w:r w:rsidRPr="00E45C40">
        <w:rPr>
          <w:rFonts w:asciiTheme="minorHAnsi" w:hAnsiTheme="minorHAnsi"/>
        </w:rPr>
        <w:t>2004.</w:t>
      </w:r>
    </w:p>
    <w:p w14:paraId="132CFB39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bookmarkStart w:id="0" w:name="“A_Proposed_Housing_Index_Monitored_by_H"/>
      <w:bookmarkEnd w:id="0"/>
      <w:r w:rsidRPr="00E45C40">
        <w:rPr>
          <w:rFonts w:asciiTheme="minorHAnsi" w:hAnsiTheme="minorHAnsi"/>
        </w:rPr>
        <w:t>“A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Proposed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Index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Monitored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Habitat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Humanity: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Exploratory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Note,” prepared for Habitat for Humanity, May</w:t>
      </w:r>
      <w:r w:rsidRPr="00E45C40">
        <w:rPr>
          <w:rFonts w:asciiTheme="minorHAnsi" w:hAnsiTheme="minorHAnsi"/>
          <w:spacing w:val="-22"/>
        </w:rPr>
        <w:t xml:space="preserve"> </w:t>
      </w:r>
      <w:r w:rsidRPr="00E45C40">
        <w:rPr>
          <w:rFonts w:asciiTheme="minorHAnsi" w:hAnsiTheme="minorHAnsi"/>
        </w:rPr>
        <w:t>2005.</w:t>
      </w:r>
    </w:p>
    <w:p w14:paraId="3FAE65FD" w14:textId="77777777" w:rsidR="003C1F49" w:rsidRPr="00E45C40" w:rsidRDefault="009F4341" w:rsidP="003C1F49">
      <w:pPr>
        <w:pStyle w:val="BodyText"/>
        <w:ind w:right="193"/>
        <w:rPr>
          <w:rFonts w:asciiTheme="minorHAnsi" w:hAnsiTheme="minorHAnsi"/>
        </w:rPr>
      </w:pPr>
      <w:hyperlink r:id="rId82">
        <w:r w:rsidR="003C1F49" w:rsidRPr="00E45C40">
          <w:rPr>
            <w:rFonts w:asciiTheme="minorHAnsi" w:hAnsiTheme="minorHAnsi"/>
            <w:i/>
            <w:color w:val="0000FF"/>
            <w:u w:val="single" w:color="0000FF"/>
          </w:rPr>
          <w:t>The Dynamics of Global Urban Expansion</w:t>
        </w:r>
      </w:hyperlink>
      <w:r w:rsidR="003C1F49" w:rsidRPr="00E45C40">
        <w:rPr>
          <w:rFonts w:asciiTheme="minorHAnsi" w:hAnsiTheme="minorHAnsi"/>
        </w:rPr>
        <w:t>, with Stephen C. Sheppard and Daniel L.</w:t>
      </w:r>
      <w:r w:rsidR="003C1F49" w:rsidRPr="00E45C40">
        <w:rPr>
          <w:rFonts w:asciiTheme="minorHAnsi" w:hAnsiTheme="minorHAnsi"/>
          <w:spacing w:val="-24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Civco</w:t>
      </w:r>
      <w:proofErr w:type="spellEnd"/>
      <w:r w:rsidR="003C1F49" w:rsidRPr="00E45C40">
        <w:rPr>
          <w:rFonts w:asciiTheme="minorHAnsi" w:hAnsiTheme="minorHAnsi"/>
        </w:rPr>
        <w:t xml:space="preserve">, Robert Buckley, Anna </w:t>
      </w:r>
      <w:proofErr w:type="spellStart"/>
      <w:r w:rsidR="003C1F49" w:rsidRPr="00E45C40">
        <w:rPr>
          <w:rFonts w:asciiTheme="minorHAnsi" w:hAnsiTheme="minorHAnsi"/>
        </w:rPr>
        <w:t>Chabaeva</w:t>
      </w:r>
      <w:proofErr w:type="spellEnd"/>
      <w:r w:rsidR="003C1F49" w:rsidRPr="00E45C40">
        <w:rPr>
          <w:rFonts w:asciiTheme="minorHAnsi" w:hAnsiTheme="minorHAnsi"/>
        </w:rPr>
        <w:t xml:space="preserve">, Lucy </w:t>
      </w:r>
      <w:proofErr w:type="spellStart"/>
      <w:r w:rsidR="003C1F49" w:rsidRPr="00E45C40">
        <w:rPr>
          <w:rFonts w:asciiTheme="minorHAnsi" w:hAnsiTheme="minorHAnsi"/>
        </w:rPr>
        <w:t>Gitlin</w:t>
      </w:r>
      <w:proofErr w:type="spellEnd"/>
      <w:r w:rsidR="003C1F49" w:rsidRPr="00E45C40">
        <w:rPr>
          <w:rFonts w:asciiTheme="minorHAnsi" w:hAnsiTheme="minorHAnsi"/>
        </w:rPr>
        <w:t xml:space="preserve">, Alison </w:t>
      </w:r>
      <w:proofErr w:type="spellStart"/>
      <w:r w:rsidR="003C1F49" w:rsidRPr="00E45C40">
        <w:rPr>
          <w:rFonts w:asciiTheme="minorHAnsi" w:hAnsiTheme="minorHAnsi"/>
        </w:rPr>
        <w:t>Kraley</w:t>
      </w:r>
      <w:proofErr w:type="spellEnd"/>
      <w:r w:rsidR="003C1F49" w:rsidRPr="00E45C40">
        <w:rPr>
          <w:rFonts w:asciiTheme="minorHAnsi" w:hAnsiTheme="minorHAnsi"/>
        </w:rPr>
        <w:t>, Jason Parent, and</w:t>
      </w:r>
      <w:r w:rsidR="003C1F49" w:rsidRPr="00E45C40">
        <w:rPr>
          <w:rFonts w:asciiTheme="minorHAnsi" w:hAnsiTheme="minorHAnsi"/>
          <w:spacing w:val="-27"/>
        </w:rPr>
        <w:t xml:space="preserve"> </w:t>
      </w:r>
      <w:r w:rsidR="003C1F49" w:rsidRPr="00E45C40">
        <w:rPr>
          <w:rFonts w:asciiTheme="minorHAnsi" w:hAnsiTheme="minorHAnsi"/>
        </w:rPr>
        <w:t>Micah</w:t>
      </w:r>
      <w:r w:rsidR="003C1F49" w:rsidRPr="00E45C40">
        <w:rPr>
          <w:rFonts w:asciiTheme="minorHAnsi" w:hAnsiTheme="minorHAnsi"/>
          <w:w w:val="99"/>
        </w:rPr>
        <w:t xml:space="preserve"> </w:t>
      </w:r>
      <w:proofErr w:type="spellStart"/>
      <w:r w:rsidR="003C1F49" w:rsidRPr="00E45C40">
        <w:rPr>
          <w:rFonts w:asciiTheme="minorHAnsi" w:hAnsiTheme="minorHAnsi"/>
        </w:rPr>
        <w:t>Perlin</w:t>
      </w:r>
      <w:proofErr w:type="spellEnd"/>
      <w:r w:rsidR="003C1F49" w:rsidRPr="00E45C40">
        <w:rPr>
          <w:rFonts w:asciiTheme="minorHAnsi" w:hAnsiTheme="minorHAnsi"/>
        </w:rPr>
        <w:t>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Transport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and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Urban</w:t>
      </w:r>
      <w:r w:rsidR="003C1F49" w:rsidRPr="00E45C40">
        <w:rPr>
          <w:rFonts w:asciiTheme="minorHAnsi" w:hAnsiTheme="minorHAnsi"/>
          <w:spacing w:val="-6"/>
        </w:rPr>
        <w:t xml:space="preserve"> </w:t>
      </w:r>
      <w:r w:rsidR="003C1F49" w:rsidRPr="00E45C40">
        <w:rPr>
          <w:rFonts w:asciiTheme="minorHAnsi" w:hAnsiTheme="minorHAnsi"/>
        </w:rPr>
        <w:t>Development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Department,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The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World</w:t>
      </w:r>
      <w:r w:rsidR="003C1F49" w:rsidRPr="00E45C40">
        <w:rPr>
          <w:rFonts w:asciiTheme="minorHAnsi" w:hAnsiTheme="minorHAnsi"/>
          <w:spacing w:val="-5"/>
        </w:rPr>
        <w:t xml:space="preserve"> </w:t>
      </w:r>
      <w:r w:rsidR="003C1F49" w:rsidRPr="00E45C40">
        <w:rPr>
          <w:rFonts w:asciiTheme="minorHAnsi" w:hAnsiTheme="minorHAnsi"/>
        </w:rPr>
        <w:t>Bank,</w:t>
      </w:r>
      <w:r w:rsidR="003C1F49" w:rsidRPr="00E45C40">
        <w:rPr>
          <w:rFonts w:asciiTheme="minorHAnsi" w:hAnsiTheme="minorHAnsi"/>
          <w:spacing w:val="-4"/>
        </w:rPr>
        <w:t xml:space="preserve"> </w:t>
      </w:r>
      <w:r w:rsidR="003C1F49" w:rsidRPr="00E45C40">
        <w:rPr>
          <w:rFonts w:asciiTheme="minorHAnsi" w:hAnsiTheme="minorHAnsi"/>
        </w:rPr>
        <w:t>Washington D.C., September</w:t>
      </w:r>
      <w:r w:rsidR="003C1F49" w:rsidRPr="00E45C40">
        <w:rPr>
          <w:rFonts w:asciiTheme="minorHAnsi" w:hAnsiTheme="minorHAnsi"/>
          <w:spacing w:val="-6"/>
        </w:rPr>
        <w:t xml:space="preserve"> </w:t>
      </w:r>
      <w:r w:rsidR="003C1F49" w:rsidRPr="00E45C40">
        <w:rPr>
          <w:rFonts w:asciiTheme="minorHAnsi" w:hAnsiTheme="minorHAnsi"/>
        </w:rPr>
        <w:t>2005.</w:t>
      </w:r>
    </w:p>
    <w:p w14:paraId="208B822A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“Towards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Index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Habitat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Humanity: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Construction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Pilot Testing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Survey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Instrument”,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Lucy</w:t>
      </w:r>
      <w:r w:rsidRPr="00E45C40">
        <w:rPr>
          <w:rFonts w:asciiTheme="minorHAnsi" w:hAnsiTheme="minorHAnsi"/>
          <w:spacing w:val="-5"/>
        </w:rPr>
        <w:t xml:space="preserve"> </w:t>
      </w:r>
      <w:proofErr w:type="spellStart"/>
      <w:r w:rsidRPr="00E45C40">
        <w:rPr>
          <w:rFonts w:asciiTheme="minorHAnsi" w:hAnsiTheme="minorHAnsi"/>
        </w:rPr>
        <w:t>Gitlin</w:t>
      </w:r>
      <w:proofErr w:type="spellEnd"/>
      <w:r w:rsidRPr="00E45C40">
        <w:rPr>
          <w:rFonts w:asciiTheme="minorHAnsi" w:hAnsiTheme="minorHAnsi"/>
        </w:rPr>
        <w:t>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January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2006.</w:t>
      </w:r>
    </w:p>
    <w:p w14:paraId="230D4446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bookmarkStart w:id="1" w:name="“Preparing_for_Urban_Expansion_in_Interm"/>
      <w:bookmarkEnd w:id="1"/>
      <w:r w:rsidRPr="00E45C40">
        <w:rPr>
          <w:rFonts w:asciiTheme="minorHAnsi" w:hAnsiTheme="minorHAnsi"/>
        </w:rPr>
        <w:t>“Preparing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Expansion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Intermediate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Cities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Ecuador: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World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Bank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Project Focusing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Access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to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Land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Poor,”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report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prepared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World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Bank, Washington D.C., March</w:t>
      </w:r>
      <w:r w:rsidRPr="00E45C40">
        <w:rPr>
          <w:rFonts w:asciiTheme="minorHAnsi" w:hAnsiTheme="minorHAnsi"/>
          <w:spacing w:val="-10"/>
        </w:rPr>
        <w:t xml:space="preserve"> </w:t>
      </w:r>
      <w:r w:rsidRPr="00E45C40">
        <w:rPr>
          <w:rFonts w:asciiTheme="minorHAnsi" w:hAnsiTheme="minorHAnsi"/>
        </w:rPr>
        <w:t>2006.</w:t>
      </w:r>
    </w:p>
    <w:p w14:paraId="4F01020D" w14:textId="77777777" w:rsidR="003C1F49" w:rsidRPr="00E45C40" w:rsidRDefault="003C1F49" w:rsidP="003C1F49">
      <w:pPr>
        <w:pStyle w:val="BodyText"/>
        <w:ind w:right="10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“Getting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Results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Housing: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Framework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Monitoring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Results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Projects</w:t>
      </w:r>
      <w:r w:rsidRPr="00E45C40">
        <w:rPr>
          <w:rFonts w:asciiTheme="minorHAnsi" w:hAnsiTheme="minorHAnsi"/>
          <w:spacing w:val="16"/>
        </w:rPr>
        <w:t xml:space="preserve"> </w:t>
      </w:r>
      <w:r w:rsidRPr="00E45C40">
        <w:rPr>
          <w:rFonts w:asciiTheme="minorHAnsi" w:hAnsiTheme="minorHAnsi"/>
        </w:rPr>
        <w:t>Using Measurable Indicators (with Michael Jacobs), Sustainable Development</w:t>
      </w:r>
      <w:r w:rsidRPr="00E45C40">
        <w:rPr>
          <w:rFonts w:asciiTheme="minorHAnsi" w:hAnsiTheme="minorHAnsi"/>
          <w:spacing w:val="-20"/>
        </w:rPr>
        <w:t xml:space="preserve"> </w:t>
      </w:r>
      <w:r w:rsidRPr="00E45C40">
        <w:rPr>
          <w:rFonts w:asciiTheme="minorHAnsi" w:hAnsiTheme="minorHAnsi"/>
        </w:rPr>
        <w:t>Department, Technical Papers Series, Inter-American Development Bank, Washington, D.C.,</w:t>
      </w:r>
      <w:r w:rsidRPr="00E45C40">
        <w:rPr>
          <w:rFonts w:asciiTheme="minorHAnsi" w:hAnsiTheme="minorHAnsi"/>
          <w:spacing w:val="-25"/>
        </w:rPr>
        <w:t xml:space="preserve"> </w:t>
      </w:r>
      <w:r w:rsidRPr="00E45C40">
        <w:rPr>
          <w:rFonts w:asciiTheme="minorHAnsi" w:hAnsiTheme="minorHAnsi"/>
        </w:rPr>
        <w:t>August 2006.</w:t>
      </w:r>
    </w:p>
    <w:p w14:paraId="74B897A4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“Urban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Sprawl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Metrics: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Analysis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Global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Expansion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Using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GIS”,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Jason parent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Daniel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A.</w:t>
      </w:r>
      <w:r w:rsidRPr="00E45C40">
        <w:rPr>
          <w:rFonts w:asciiTheme="minorHAnsi" w:hAnsiTheme="minorHAnsi"/>
          <w:spacing w:val="-3"/>
        </w:rPr>
        <w:t xml:space="preserve"> </w:t>
      </w:r>
      <w:proofErr w:type="spellStart"/>
      <w:r w:rsidRPr="00E45C40">
        <w:rPr>
          <w:rFonts w:asciiTheme="minorHAnsi" w:hAnsiTheme="minorHAnsi"/>
        </w:rPr>
        <w:t>Civco</w:t>
      </w:r>
      <w:proofErr w:type="spellEnd"/>
      <w:r w:rsidRPr="00E45C40">
        <w:rPr>
          <w:rFonts w:asciiTheme="minorHAnsi" w:hAnsiTheme="minorHAnsi"/>
        </w:rPr>
        <w:t>),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paper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presented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ASPRS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Conference,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February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2007.</w:t>
      </w:r>
    </w:p>
    <w:p w14:paraId="689E767F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bookmarkStart w:id="2" w:name="“A_Global_Housing_Policy_Index_Monitored"/>
      <w:bookmarkEnd w:id="2"/>
      <w:r w:rsidRPr="00E45C40">
        <w:rPr>
          <w:rFonts w:asciiTheme="minorHAnsi" w:hAnsiTheme="minorHAnsi"/>
        </w:rPr>
        <w:t>“A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Global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Housing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Policy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Index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Monitored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by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Habitat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for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Humanity”,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Lucy</w:t>
      </w:r>
      <w:r w:rsidRPr="00E45C40">
        <w:rPr>
          <w:rFonts w:asciiTheme="minorHAnsi" w:hAnsiTheme="minorHAnsi"/>
          <w:spacing w:val="-5"/>
        </w:rPr>
        <w:t xml:space="preserve"> </w:t>
      </w:r>
      <w:proofErr w:type="spellStart"/>
      <w:r w:rsidRPr="00E45C40">
        <w:rPr>
          <w:rFonts w:asciiTheme="minorHAnsi" w:hAnsiTheme="minorHAnsi"/>
        </w:rPr>
        <w:t>Gitlin</w:t>
      </w:r>
      <w:proofErr w:type="spellEnd"/>
      <w:r w:rsidRPr="00E45C40">
        <w:rPr>
          <w:rFonts w:asciiTheme="minorHAnsi" w:hAnsiTheme="minorHAnsi"/>
        </w:rPr>
        <w:t>),</w:t>
      </w:r>
      <w:r w:rsidRPr="00E45C40">
        <w:rPr>
          <w:rFonts w:asciiTheme="minorHAnsi" w:hAnsiTheme="minorHAnsi"/>
          <w:spacing w:val="-1"/>
          <w:w w:val="99"/>
        </w:rPr>
        <w:t xml:space="preserve"> </w:t>
      </w:r>
      <w:r w:rsidRPr="00E45C40">
        <w:rPr>
          <w:rFonts w:asciiTheme="minorHAnsi" w:hAnsiTheme="minorHAnsi"/>
        </w:rPr>
        <w:t>submitted to Habitat for Humanity, May</w:t>
      </w:r>
      <w:r w:rsidRPr="00E45C40">
        <w:rPr>
          <w:rFonts w:asciiTheme="minorHAnsi" w:hAnsiTheme="minorHAnsi"/>
          <w:spacing w:val="-20"/>
        </w:rPr>
        <w:t xml:space="preserve"> </w:t>
      </w:r>
      <w:r w:rsidRPr="00E45C40">
        <w:rPr>
          <w:rFonts w:asciiTheme="minorHAnsi" w:hAnsiTheme="minorHAnsi"/>
        </w:rPr>
        <w:t>2007.</w:t>
      </w:r>
    </w:p>
    <w:p w14:paraId="2234D329" w14:textId="77777777" w:rsidR="003C1F49" w:rsidRPr="00E45C40" w:rsidRDefault="003C1F49" w:rsidP="003C1F49">
      <w:pPr>
        <w:pStyle w:val="BodyText"/>
        <w:ind w:right="10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Persistent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Decline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in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Urban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Densities: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Global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Historical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Evidence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Sprawl”,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Jason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Parent,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Daniel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L.</w:t>
      </w:r>
      <w:r w:rsidRPr="00E45C40">
        <w:rPr>
          <w:rFonts w:asciiTheme="minorHAnsi" w:hAnsiTheme="minorHAnsi"/>
          <w:spacing w:val="-2"/>
        </w:rPr>
        <w:t xml:space="preserve"> </w:t>
      </w:r>
      <w:proofErr w:type="spellStart"/>
      <w:r w:rsidRPr="00E45C40">
        <w:rPr>
          <w:rFonts w:asciiTheme="minorHAnsi" w:hAnsiTheme="minorHAnsi"/>
        </w:rPr>
        <w:t>Civco</w:t>
      </w:r>
      <w:proofErr w:type="spellEnd"/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Alejandro</w:t>
      </w:r>
      <w:r w:rsidRPr="00E45C40">
        <w:rPr>
          <w:rFonts w:asciiTheme="minorHAnsi" w:hAnsiTheme="minorHAnsi"/>
          <w:spacing w:val="-4"/>
        </w:rPr>
        <w:t xml:space="preserve"> </w:t>
      </w:r>
      <w:proofErr w:type="spellStart"/>
      <w:r w:rsidRPr="00E45C40">
        <w:rPr>
          <w:rFonts w:asciiTheme="minorHAnsi" w:hAnsiTheme="minorHAnsi"/>
        </w:rPr>
        <w:t>Blei</w:t>
      </w:r>
      <w:proofErr w:type="spellEnd"/>
      <w:r w:rsidRPr="00E45C40">
        <w:rPr>
          <w:rFonts w:asciiTheme="minorHAnsi" w:hAnsiTheme="minorHAnsi"/>
        </w:rPr>
        <w:t>),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Working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Paper,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Lincoln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Institute</w:t>
      </w:r>
      <w:r w:rsidRPr="00E45C40">
        <w:rPr>
          <w:rFonts w:asciiTheme="minorHAnsi" w:hAnsiTheme="minorHAnsi"/>
          <w:spacing w:val="-2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Land Policy, October</w:t>
      </w:r>
      <w:r w:rsidRPr="00E45C40">
        <w:rPr>
          <w:rFonts w:asciiTheme="minorHAnsi" w:hAnsiTheme="minorHAnsi"/>
          <w:spacing w:val="-12"/>
        </w:rPr>
        <w:t xml:space="preserve"> </w:t>
      </w:r>
      <w:r w:rsidRPr="00E45C40">
        <w:rPr>
          <w:rFonts w:asciiTheme="minorHAnsi" w:hAnsiTheme="minorHAnsi"/>
        </w:rPr>
        <w:t>2009.</w:t>
      </w:r>
    </w:p>
    <w:p w14:paraId="5F958A62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Fragmentation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Cities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its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Decline: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Global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Evidence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of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Sprawl,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1990-2000”,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 xml:space="preserve">Jason Parent and Daniel L. </w:t>
      </w:r>
      <w:proofErr w:type="spellStart"/>
      <w:r w:rsidRPr="00E45C40">
        <w:rPr>
          <w:rFonts w:asciiTheme="minorHAnsi" w:hAnsiTheme="minorHAnsi"/>
        </w:rPr>
        <w:t>Civco</w:t>
      </w:r>
      <w:proofErr w:type="spellEnd"/>
      <w:r w:rsidRPr="00E45C40">
        <w:rPr>
          <w:rFonts w:asciiTheme="minorHAnsi" w:hAnsiTheme="minorHAnsi"/>
        </w:rPr>
        <w:t>), Working Paper, Lincoln Institute of Land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Policy, October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2009.</w:t>
      </w:r>
    </w:p>
    <w:p w14:paraId="06EABE2D" w14:textId="77777777" w:rsidR="003C1F49" w:rsidRPr="00E45C40" w:rsidRDefault="003C1F49" w:rsidP="003C1F49">
      <w:pPr>
        <w:pStyle w:val="BodyText"/>
        <w:ind w:right="193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hyperlink r:id="rId83">
        <w:r w:rsidRPr="00E45C40">
          <w:rPr>
            <w:rFonts w:asciiTheme="minorHAnsi" w:hAnsiTheme="minorHAnsi"/>
            <w:color w:val="0000FF"/>
            <w:u w:val="single" w:color="0000FF"/>
          </w:rPr>
          <w:t>Housing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Policy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in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proofErr w:type="spellStart"/>
        <w:r w:rsidRPr="00E45C40">
          <w:rPr>
            <w:rFonts w:asciiTheme="minorHAnsi" w:hAnsiTheme="minorHAnsi"/>
            <w:color w:val="0000FF"/>
            <w:u w:val="single" w:color="0000FF"/>
          </w:rPr>
          <w:t>Belize─Diagnosis</w:t>
        </w:r>
        <w:proofErr w:type="spellEnd"/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and</w:t>
        </w:r>
        <w:r w:rsidRPr="00E45C40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Guidelines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for</w:t>
        </w:r>
        <w:r w:rsidRPr="00E45C40">
          <w:rPr>
            <w:rFonts w:asciiTheme="minorHAnsi" w:hAnsiTheme="minorHAnsi"/>
            <w:color w:val="0000FF"/>
            <w:spacing w:val="-5"/>
            <w:u w:val="single" w:color="0000FF"/>
          </w:rPr>
          <w:t xml:space="preserve"> </w:t>
        </w:r>
        <w:r w:rsidRPr="00E45C40">
          <w:rPr>
            <w:rFonts w:asciiTheme="minorHAnsi" w:hAnsiTheme="minorHAnsi"/>
            <w:color w:val="0000FF"/>
            <w:u w:val="single" w:color="0000FF"/>
          </w:rPr>
          <w:t>Action</w:t>
        </w:r>
      </w:hyperlink>
      <w:r w:rsidRPr="00E45C40">
        <w:rPr>
          <w:rFonts w:asciiTheme="minorHAnsi" w:hAnsiTheme="minorHAnsi"/>
        </w:rPr>
        <w:t>”,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Transport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Urban Development Department, The World Bank, January</w:t>
      </w:r>
      <w:r w:rsidRPr="00E45C40">
        <w:rPr>
          <w:rFonts w:asciiTheme="minorHAnsi" w:hAnsiTheme="minorHAnsi"/>
          <w:spacing w:val="-22"/>
        </w:rPr>
        <w:t xml:space="preserve"> </w:t>
      </w:r>
      <w:r w:rsidRPr="00E45C40">
        <w:rPr>
          <w:rFonts w:asciiTheme="minorHAnsi" w:hAnsiTheme="minorHAnsi"/>
        </w:rPr>
        <w:t>2010.</w:t>
      </w:r>
    </w:p>
    <w:p w14:paraId="768E7F63" w14:textId="77777777" w:rsidR="003C1F49" w:rsidRPr="00E45C40" w:rsidRDefault="003C1F49" w:rsidP="003C1F49">
      <w:pPr>
        <w:spacing w:before="6"/>
        <w:rPr>
          <w:rFonts w:eastAsia="Cambria" w:cs="Cambria"/>
          <w:sz w:val="9"/>
          <w:szCs w:val="9"/>
        </w:rPr>
      </w:pPr>
    </w:p>
    <w:p w14:paraId="53B9FE43" w14:textId="77777777" w:rsidR="003C1F49" w:rsidRPr="00E45C40" w:rsidRDefault="003C1F49" w:rsidP="007210BF">
      <w:pPr>
        <w:pStyle w:val="BodyText"/>
        <w:spacing w:before="69"/>
        <w:ind w:right="146" w:hanging="10"/>
        <w:rPr>
          <w:rFonts w:asciiTheme="minorHAnsi" w:hAnsiTheme="minorHAnsi"/>
        </w:rPr>
      </w:pPr>
      <w:r w:rsidRPr="00E45C40">
        <w:rPr>
          <w:rFonts w:asciiTheme="minorHAnsi" w:hAnsiTheme="minorHAnsi"/>
        </w:rPr>
        <w:t>“</w:t>
      </w:r>
      <w:r w:rsidRPr="00E45C40">
        <w:rPr>
          <w:rFonts w:asciiTheme="minorHAnsi" w:hAnsiTheme="minorHAnsi"/>
          <w:color w:val="472534"/>
        </w:rPr>
        <w:t>A</w:t>
      </w:r>
      <w:r w:rsidRPr="00E45C40">
        <w:rPr>
          <w:rFonts w:asciiTheme="minorHAnsi" w:hAnsiTheme="minorHAnsi"/>
          <w:color w:val="472534"/>
          <w:spacing w:val="-2"/>
        </w:rPr>
        <w:t xml:space="preserve"> </w:t>
      </w:r>
      <w:r w:rsidRPr="00E45C40">
        <w:rPr>
          <w:rFonts w:asciiTheme="minorHAnsi" w:hAnsiTheme="minorHAnsi"/>
          <w:color w:val="472534"/>
        </w:rPr>
        <w:t>Planet</w:t>
      </w:r>
      <w:r w:rsidRPr="00E45C40">
        <w:rPr>
          <w:rFonts w:asciiTheme="minorHAnsi" w:hAnsiTheme="minorHAnsi"/>
          <w:color w:val="472534"/>
          <w:spacing w:val="-3"/>
        </w:rPr>
        <w:t xml:space="preserve"> </w:t>
      </w:r>
      <w:r w:rsidRPr="00E45C40">
        <w:rPr>
          <w:rFonts w:asciiTheme="minorHAnsi" w:hAnsiTheme="minorHAnsi"/>
          <w:color w:val="472534"/>
        </w:rPr>
        <w:t>of</w:t>
      </w:r>
      <w:r w:rsidRPr="00E45C40">
        <w:rPr>
          <w:rFonts w:asciiTheme="minorHAnsi" w:hAnsiTheme="minorHAnsi"/>
          <w:color w:val="472534"/>
          <w:spacing w:val="-4"/>
        </w:rPr>
        <w:t xml:space="preserve"> </w:t>
      </w:r>
      <w:r w:rsidRPr="00E45C40">
        <w:rPr>
          <w:rFonts w:asciiTheme="minorHAnsi" w:hAnsiTheme="minorHAnsi"/>
          <w:color w:val="472534"/>
        </w:rPr>
        <w:t>Cities:</w:t>
      </w:r>
      <w:r w:rsidRPr="00E45C40">
        <w:rPr>
          <w:rFonts w:asciiTheme="minorHAnsi" w:hAnsiTheme="minorHAnsi"/>
          <w:color w:val="472534"/>
          <w:spacing w:val="-1"/>
        </w:rPr>
        <w:t xml:space="preserve"> </w:t>
      </w:r>
      <w:r w:rsidRPr="00E45C40">
        <w:rPr>
          <w:rFonts w:asciiTheme="minorHAnsi" w:hAnsiTheme="minorHAnsi"/>
          <w:color w:val="252525"/>
        </w:rPr>
        <w:t>Urban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Land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Cover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Estimates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and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Projections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for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All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Countries,</w:t>
      </w:r>
      <w:r w:rsidRPr="00E45C40">
        <w:rPr>
          <w:rFonts w:asciiTheme="minorHAnsi" w:hAnsiTheme="minorHAnsi"/>
          <w:color w:val="252525"/>
          <w:spacing w:val="-2"/>
        </w:rPr>
        <w:t xml:space="preserve"> </w:t>
      </w:r>
      <w:r w:rsidRPr="00E45C40">
        <w:rPr>
          <w:rFonts w:asciiTheme="minorHAnsi" w:hAnsiTheme="minorHAnsi"/>
          <w:color w:val="252525"/>
        </w:rPr>
        <w:t>2000- 2050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(with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Jason</w:t>
      </w:r>
      <w:r w:rsidRPr="00E45C40">
        <w:rPr>
          <w:rFonts w:asciiTheme="minorHAnsi" w:hAnsiTheme="minorHAnsi"/>
          <w:color w:val="252525"/>
          <w:spacing w:val="-5"/>
        </w:rPr>
        <w:t xml:space="preserve"> </w:t>
      </w:r>
      <w:r w:rsidRPr="00E45C40">
        <w:rPr>
          <w:rFonts w:asciiTheme="minorHAnsi" w:hAnsiTheme="minorHAnsi"/>
          <w:color w:val="252525"/>
        </w:rPr>
        <w:t>Parent,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Daniel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proofErr w:type="spellStart"/>
      <w:r w:rsidRPr="00E45C40">
        <w:rPr>
          <w:rFonts w:asciiTheme="minorHAnsi" w:hAnsiTheme="minorHAnsi"/>
          <w:color w:val="252525"/>
        </w:rPr>
        <w:t>Civco</w:t>
      </w:r>
      <w:proofErr w:type="spellEnd"/>
      <w:r w:rsidRPr="00E45C40">
        <w:rPr>
          <w:rFonts w:asciiTheme="minorHAnsi" w:hAnsiTheme="minorHAnsi"/>
          <w:color w:val="252525"/>
        </w:rPr>
        <w:t>,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proofErr w:type="spellStart"/>
      <w:r w:rsidRPr="00E45C40">
        <w:rPr>
          <w:rFonts w:asciiTheme="minorHAnsi" w:hAnsiTheme="minorHAnsi"/>
          <w:color w:val="252525"/>
        </w:rPr>
        <w:t>Alexandro</w:t>
      </w:r>
      <w:proofErr w:type="spellEnd"/>
      <w:r w:rsidRPr="00E45C40">
        <w:rPr>
          <w:rFonts w:asciiTheme="minorHAnsi" w:hAnsiTheme="minorHAnsi"/>
          <w:color w:val="252525"/>
          <w:spacing w:val="-5"/>
        </w:rPr>
        <w:t xml:space="preserve"> </w:t>
      </w:r>
      <w:proofErr w:type="spellStart"/>
      <w:r w:rsidRPr="00E45C40">
        <w:rPr>
          <w:rFonts w:asciiTheme="minorHAnsi" w:hAnsiTheme="minorHAnsi"/>
          <w:color w:val="252525"/>
        </w:rPr>
        <w:t>Blei</w:t>
      </w:r>
      <w:proofErr w:type="spellEnd"/>
      <w:r w:rsidRPr="00E45C40">
        <w:rPr>
          <w:rFonts w:asciiTheme="minorHAnsi" w:hAnsiTheme="minorHAnsi"/>
          <w:color w:val="252525"/>
        </w:rPr>
        <w:t>,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and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r w:rsidRPr="00E45C40">
        <w:rPr>
          <w:rFonts w:asciiTheme="minorHAnsi" w:hAnsiTheme="minorHAnsi"/>
          <w:color w:val="252525"/>
        </w:rPr>
        <w:t>David</w:t>
      </w:r>
      <w:r w:rsidRPr="00E45C40">
        <w:rPr>
          <w:rFonts w:asciiTheme="minorHAnsi" w:hAnsiTheme="minorHAnsi"/>
          <w:color w:val="252525"/>
          <w:spacing w:val="-4"/>
        </w:rPr>
        <w:t xml:space="preserve"> </w:t>
      </w:r>
      <w:proofErr w:type="spellStart"/>
      <w:r w:rsidRPr="00E45C40">
        <w:rPr>
          <w:rFonts w:asciiTheme="minorHAnsi" w:hAnsiTheme="minorHAnsi"/>
          <w:color w:val="252525"/>
        </w:rPr>
        <w:t>Potere</w:t>
      </w:r>
      <w:proofErr w:type="spellEnd"/>
      <w:r w:rsidRPr="00E45C40">
        <w:rPr>
          <w:rFonts w:asciiTheme="minorHAnsi" w:hAnsiTheme="minorHAnsi"/>
          <w:color w:val="252525"/>
        </w:rPr>
        <w:t>),</w:t>
      </w:r>
      <w:r w:rsidRPr="00E45C40">
        <w:rPr>
          <w:rFonts w:asciiTheme="minorHAnsi" w:hAnsiTheme="minorHAnsi"/>
          <w:color w:val="252525"/>
          <w:spacing w:val="-3"/>
        </w:rPr>
        <w:t xml:space="preserve"> </w:t>
      </w:r>
      <w:r w:rsidRPr="00E45C40">
        <w:rPr>
          <w:rFonts w:asciiTheme="minorHAnsi" w:hAnsiTheme="minorHAnsi"/>
          <w:color w:val="252525"/>
        </w:rPr>
        <w:t>November</w:t>
      </w:r>
      <w:r w:rsidRPr="00E45C40">
        <w:rPr>
          <w:rFonts w:asciiTheme="minorHAnsi" w:hAnsiTheme="minorHAnsi"/>
          <w:color w:val="252525"/>
          <w:w w:val="99"/>
        </w:rPr>
        <w:t xml:space="preserve"> </w:t>
      </w:r>
      <w:r w:rsidRPr="00E45C40">
        <w:rPr>
          <w:rFonts w:asciiTheme="minorHAnsi" w:hAnsiTheme="minorHAnsi"/>
          <w:color w:val="252525"/>
        </w:rPr>
        <w:t>2010.</w:t>
      </w:r>
    </w:p>
    <w:p w14:paraId="215C2F93" w14:textId="77777777" w:rsidR="003C1F49" w:rsidRPr="00E45C40" w:rsidRDefault="003C1F49" w:rsidP="003C1F49">
      <w:pPr>
        <w:rPr>
          <w:rFonts w:eastAsia="Cambria" w:cs="Cambria"/>
        </w:rPr>
      </w:pPr>
    </w:p>
    <w:p w14:paraId="6899EF12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  <w:bookmarkStart w:id="3" w:name="_GoBack"/>
      <w:bookmarkEnd w:id="3"/>
    </w:p>
    <w:p w14:paraId="7475691E" w14:textId="77777777" w:rsidR="003C1F49" w:rsidRPr="00E45C40" w:rsidRDefault="003C1F49" w:rsidP="003C1F49">
      <w:pPr>
        <w:pStyle w:val="Heading1"/>
        <w:ind w:right="146"/>
        <w:rPr>
          <w:rFonts w:cs="Cambria"/>
          <w:b w:val="0"/>
          <w:bCs w:val="0"/>
        </w:rPr>
      </w:pPr>
      <w:r w:rsidRPr="00E45C40">
        <w:t>Films and Video</w:t>
      </w:r>
      <w:r w:rsidRPr="00E45C40">
        <w:rPr>
          <w:spacing w:val="-9"/>
        </w:rPr>
        <w:t xml:space="preserve"> </w:t>
      </w:r>
      <w:r w:rsidRPr="00E45C40">
        <w:t>Tapes</w:t>
      </w:r>
      <w:r w:rsidRPr="00E45C40">
        <w:rPr>
          <w:b w:val="0"/>
        </w:rPr>
        <w:t>:</w:t>
      </w:r>
    </w:p>
    <w:p w14:paraId="574E8D19" w14:textId="77777777" w:rsidR="003C1F49" w:rsidRPr="00E45C40" w:rsidRDefault="003C1F49" w:rsidP="003C1F49">
      <w:pPr>
        <w:spacing w:before="120"/>
        <w:ind w:left="551" w:right="146" w:hanging="450"/>
        <w:rPr>
          <w:rFonts w:eastAsia="Cambria" w:cs="Cambria"/>
        </w:rPr>
      </w:pPr>
      <w:r w:rsidRPr="00E45C40">
        <w:rPr>
          <w:i/>
        </w:rPr>
        <w:t>The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People's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Housing</w:t>
      </w:r>
      <w:r w:rsidRPr="00E45C40">
        <w:rPr>
          <w:i/>
          <w:spacing w:val="-4"/>
        </w:rPr>
        <w:t xml:space="preserve"> </w:t>
      </w:r>
      <w:r w:rsidRPr="00E45C40">
        <w:rPr>
          <w:i/>
        </w:rPr>
        <w:t>Efforts:</w:t>
      </w:r>
      <w:r w:rsidRPr="00E45C40">
        <w:rPr>
          <w:i/>
          <w:spacing w:val="-4"/>
        </w:rPr>
        <w:t xml:space="preserve"> </w:t>
      </w:r>
      <w:r w:rsidRPr="00E45C40">
        <w:rPr>
          <w:i/>
        </w:rPr>
        <w:t>The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Low-</w:t>
      </w:r>
      <w:r w:rsidRPr="00E45C40">
        <w:rPr>
          <w:i/>
          <w:spacing w:val="-30"/>
        </w:rPr>
        <w:t xml:space="preserve"> </w:t>
      </w:r>
      <w:r w:rsidRPr="00E45C40">
        <w:rPr>
          <w:i/>
        </w:rPr>
        <w:t>Income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Housing</w:t>
      </w:r>
      <w:r w:rsidRPr="00E45C40">
        <w:rPr>
          <w:i/>
          <w:spacing w:val="-4"/>
        </w:rPr>
        <w:t xml:space="preserve"> </w:t>
      </w:r>
      <w:r w:rsidRPr="00E45C40">
        <w:rPr>
          <w:i/>
        </w:rPr>
        <w:t>System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in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Bangkok</w:t>
      </w:r>
      <w:r w:rsidRPr="00E45C40">
        <w:t>,</w:t>
      </w:r>
      <w:r w:rsidRPr="00E45C40">
        <w:rPr>
          <w:spacing w:val="-2"/>
        </w:rPr>
        <w:t xml:space="preserve"> </w:t>
      </w:r>
      <w:r w:rsidRPr="00E45C40">
        <w:t>writer,</w:t>
      </w:r>
      <w:r w:rsidRPr="00E45C40">
        <w:rPr>
          <w:spacing w:val="-2"/>
        </w:rPr>
        <w:t xml:space="preserve"> </w:t>
      </w:r>
      <w:r w:rsidRPr="00E45C40">
        <w:t>producer</w:t>
      </w:r>
      <w:r w:rsidRPr="00E45C40">
        <w:rPr>
          <w:w w:val="99"/>
        </w:rPr>
        <w:t xml:space="preserve"> </w:t>
      </w:r>
      <w:r w:rsidRPr="00E45C40">
        <w:t>and</w:t>
      </w:r>
      <w:r w:rsidRPr="00E45C40">
        <w:rPr>
          <w:spacing w:val="-4"/>
        </w:rPr>
        <w:t xml:space="preserve"> </w:t>
      </w:r>
      <w:r w:rsidRPr="00E45C40">
        <w:t>director</w:t>
      </w:r>
      <w:r w:rsidRPr="00E45C40">
        <w:rPr>
          <w:spacing w:val="-5"/>
        </w:rPr>
        <w:t xml:space="preserve"> </w:t>
      </w:r>
      <w:r w:rsidRPr="00E45C40">
        <w:t>(with</w:t>
      </w:r>
      <w:r w:rsidRPr="00E45C40">
        <w:rPr>
          <w:spacing w:val="-3"/>
        </w:rPr>
        <w:t xml:space="preserve"> </w:t>
      </w:r>
      <w:r w:rsidRPr="00E45C40">
        <w:t>Robert</w:t>
      </w:r>
      <w:r w:rsidRPr="00E45C40">
        <w:rPr>
          <w:spacing w:val="-4"/>
        </w:rPr>
        <w:t xml:space="preserve"> </w:t>
      </w:r>
      <w:proofErr w:type="spellStart"/>
      <w:r w:rsidRPr="00E45C40">
        <w:t>Theriault</w:t>
      </w:r>
      <w:proofErr w:type="spellEnd"/>
      <w:r w:rsidRPr="00E45C40">
        <w:t>),</w:t>
      </w:r>
      <w:r w:rsidRPr="00E45C40">
        <w:rPr>
          <w:spacing w:val="-3"/>
        </w:rPr>
        <w:t xml:space="preserve"> </w:t>
      </w:r>
      <w:r w:rsidRPr="00E45C40">
        <w:t>a</w:t>
      </w:r>
      <w:r w:rsidRPr="00E45C40">
        <w:rPr>
          <w:spacing w:val="-4"/>
        </w:rPr>
        <w:t xml:space="preserve"> </w:t>
      </w:r>
      <w:r w:rsidRPr="00E45C40">
        <w:t>23-minute</w:t>
      </w:r>
      <w:r w:rsidRPr="00E45C40">
        <w:rPr>
          <w:spacing w:val="-3"/>
        </w:rPr>
        <w:t xml:space="preserve"> </w:t>
      </w:r>
      <w:r w:rsidRPr="00E45C40">
        <w:t>color</w:t>
      </w:r>
      <w:r w:rsidRPr="00E45C40">
        <w:rPr>
          <w:spacing w:val="-5"/>
        </w:rPr>
        <w:t xml:space="preserve"> </w:t>
      </w:r>
      <w:r w:rsidRPr="00E45C40">
        <w:t>television</w:t>
      </w:r>
      <w:r w:rsidRPr="00E45C40">
        <w:rPr>
          <w:spacing w:val="-5"/>
        </w:rPr>
        <w:t xml:space="preserve"> </w:t>
      </w:r>
      <w:r w:rsidRPr="00E45C40">
        <w:t>film</w:t>
      </w:r>
      <w:r w:rsidRPr="00E45C40">
        <w:rPr>
          <w:spacing w:val="-3"/>
        </w:rPr>
        <w:t xml:space="preserve"> </w:t>
      </w:r>
      <w:r w:rsidRPr="00E45C40">
        <w:t>prepared</w:t>
      </w:r>
      <w:r w:rsidRPr="00E45C40">
        <w:rPr>
          <w:spacing w:val="-4"/>
        </w:rPr>
        <w:t xml:space="preserve"> </w:t>
      </w:r>
      <w:r w:rsidRPr="00E45C40">
        <w:t>for</w:t>
      </w:r>
      <w:r w:rsidRPr="00E45C40">
        <w:rPr>
          <w:spacing w:val="-5"/>
        </w:rPr>
        <w:t xml:space="preserve"> </w:t>
      </w:r>
      <w:r w:rsidRPr="00E45C40">
        <w:t>the</w:t>
      </w:r>
      <w:r w:rsidRPr="00E45C40">
        <w:rPr>
          <w:w w:val="99"/>
        </w:rPr>
        <w:t xml:space="preserve"> </w:t>
      </w:r>
      <w:r w:rsidRPr="00E45C40">
        <w:t>UN Economic and Social Commission for Asia and the Pacific for presentation</w:t>
      </w:r>
      <w:r w:rsidRPr="00E45C40">
        <w:rPr>
          <w:spacing w:val="-25"/>
        </w:rPr>
        <w:t xml:space="preserve"> </w:t>
      </w:r>
      <w:r w:rsidRPr="00E45C40">
        <w:t>at Habitat, the United Nations Conference on Human Settlements, Vancouver,</w:t>
      </w:r>
      <w:r w:rsidRPr="00E45C40">
        <w:rPr>
          <w:spacing w:val="-22"/>
        </w:rPr>
        <w:t xml:space="preserve"> </w:t>
      </w:r>
      <w:r w:rsidRPr="00E45C40">
        <w:t>Canada, 1976.</w:t>
      </w:r>
    </w:p>
    <w:p w14:paraId="7B87D2D1" w14:textId="77777777" w:rsidR="003C1F49" w:rsidRPr="00E45C40" w:rsidRDefault="003C1F49" w:rsidP="003C1F49">
      <w:pPr>
        <w:pStyle w:val="BodyText"/>
        <w:ind w:right="30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i/>
        </w:rPr>
        <w:t>The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Jerusalem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Village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fire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Protection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Project,</w:t>
      </w:r>
      <w:r w:rsidRPr="00E45C40">
        <w:rPr>
          <w:rFonts w:asciiTheme="minorHAnsi" w:hAnsiTheme="minorHAnsi"/>
          <w:i/>
          <w:spacing w:val="3"/>
        </w:rPr>
        <w:t xml:space="preserve"> </w:t>
      </w:r>
      <w:r w:rsidRPr="00E45C40">
        <w:rPr>
          <w:rFonts w:asciiTheme="minorHAnsi" w:hAnsiTheme="minorHAnsi"/>
        </w:rPr>
        <w:t>producer-director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and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cameraman</w:t>
      </w:r>
      <w:r w:rsidRPr="00E45C40">
        <w:rPr>
          <w:rFonts w:asciiTheme="minorHAnsi" w:hAnsiTheme="minorHAnsi"/>
          <w:spacing w:val="-6"/>
        </w:rPr>
        <w:t xml:space="preserve"> </w:t>
      </w:r>
      <w:r w:rsidRPr="00E45C40">
        <w:rPr>
          <w:rFonts w:asciiTheme="minorHAnsi" w:hAnsiTheme="minorHAnsi"/>
        </w:rPr>
        <w:t>(with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 xml:space="preserve">Paul </w:t>
      </w:r>
      <w:proofErr w:type="spellStart"/>
      <w:r w:rsidRPr="00E45C40">
        <w:rPr>
          <w:rFonts w:asciiTheme="minorHAnsi" w:hAnsiTheme="minorHAnsi"/>
        </w:rPr>
        <w:t>Chamniern</w:t>
      </w:r>
      <w:proofErr w:type="spellEnd"/>
      <w:r w:rsidRPr="00E45C40">
        <w:rPr>
          <w:rFonts w:asciiTheme="minorHAnsi" w:hAnsiTheme="minorHAnsi"/>
        </w:rPr>
        <w:t xml:space="preserve"> </w:t>
      </w:r>
      <w:proofErr w:type="spellStart"/>
      <w:r w:rsidRPr="00E45C40">
        <w:rPr>
          <w:rFonts w:asciiTheme="minorHAnsi" w:hAnsiTheme="minorHAnsi"/>
        </w:rPr>
        <w:t>Vorratnchaiphan</w:t>
      </w:r>
      <w:proofErr w:type="spellEnd"/>
      <w:r w:rsidRPr="00E45C40">
        <w:rPr>
          <w:rFonts w:asciiTheme="minorHAnsi" w:hAnsiTheme="minorHAnsi"/>
        </w:rPr>
        <w:t>), a 20-minute black-and-white television film</w:t>
      </w:r>
      <w:r w:rsidRPr="00E45C40">
        <w:rPr>
          <w:rFonts w:asciiTheme="minorHAnsi" w:hAnsiTheme="minorHAnsi"/>
          <w:spacing w:val="-31"/>
        </w:rPr>
        <w:t xml:space="preserve"> </w:t>
      </w:r>
      <w:r w:rsidRPr="00E45C40">
        <w:rPr>
          <w:rFonts w:asciiTheme="minorHAnsi" w:hAnsiTheme="minorHAnsi"/>
        </w:rPr>
        <w:t>describing the progress of a community-based slum improvement project in Bangkok,</w:t>
      </w:r>
      <w:r w:rsidRPr="00E45C40">
        <w:rPr>
          <w:rFonts w:asciiTheme="minorHAnsi" w:hAnsiTheme="minorHAnsi"/>
          <w:spacing w:val="-33"/>
        </w:rPr>
        <w:t xml:space="preserve"> </w:t>
      </w:r>
      <w:r w:rsidRPr="00E45C40">
        <w:rPr>
          <w:rFonts w:asciiTheme="minorHAnsi" w:hAnsiTheme="minorHAnsi"/>
        </w:rPr>
        <w:t>1977.</w:t>
      </w:r>
    </w:p>
    <w:p w14:paraId="24AF9ADB" w14:textId="77777777" w:rsidR="003C1F49" w:rsidRPr="00E45C40" w:rsidRDefault="003C1F49" w:rsidP="003C1F49">
      <w:pPr>
        <w:pStyle w:val="BodyText"/>
        <w:ind w:right="146"/>
        <w:rPr>
          <w:rFonts w:asciiTheme="minorHAnsi" w:hAnsiTheme="minorHAnsi"/>
        </w:rPr>
      </w:pPr>
      <w:r w:rsidRPr="00E45C40">
        <w:rPr>
          <w:rFonts w:asciiTheme="minorHAnsi" w:hAnsiTheme="minorHAnsi"/>
          <w:i/>
        </w:rPr>
        <w:t>Learning</w:t>
      </w:r>
      <w:r w:rsidRPr="00E45C40">
        <w:rPr>
          <w:rFonts w:asciiTheme="minorHAnsi" w:hAnsiTheme="minorHAnsi"/>
          <w:i/>
          <w:spacing w:val="-5"/>
        </w:rPr>
        <w:t xml:space="preserve"> </w:t>
      </w:r>
      <w:r w:rsidRPr="00E45C40">
        <w:rPr>
          <w:rFonts w:asciiTheme="minorHAnsi" w:hAnsiTheme="minorHAnsi"/>
          <w:i/>
        </w:rPr>
        <w:t>to</w:t>
      </w:r>
      <w:r w:rsidRPr="00E45C40">
        <w:rPr>
          <w:rFonts w:asciiTheme="minorHAnsi" w:hAnsiTheme="minorHAnsi"/>
          <w:i/>
          <w:spacing w:val="-4"/>
        </w:rPr>
        <w:t xml:space="preserve"> </w:t>
      </w:r>
      <w:r w:rsidRPr="00E45C40">
        <w:rPr>
          <w:rFonts w:asciiTheme="minorHAnsi" w:hAnsiTheme="minorHAnsi"/>
          <w:i/>
        </w:rPr>
        <w:t>Build</w:t>
      </w:r>
      <w:r w:rsidRPr="00E45C40">
        <w:rPr>
          <w:rFonts w:asciiTheme="minorHAnsi" w:hAnsiTheme="minorHAnsi"/>
          <w:i/>
          <w:spacing w:val="-3"/>
        </w:rPr>
        <w:t xml:space="preserve"> </w:t>
      </w:r>
      <w:r w:rsidRPr="00E45C40">
        <w:rPr>
          <w:rFonts w:asciiTheme="minorHAnsi" w:hAnsiTheme="minorHAnsi"/>
          <w:i/>
        </w:rPr>
        <w:t>Together</w:t>
      </w:r>
      <w:r w:rsidRPr="00E45C40">
        <w:rPr>
          <w:rFonts w:asciiTheme="minorHAnsi" w:hAnsiTheme="minorHAnsi"/>
        </w:rPr>
        <w:t>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producer,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a</w:t>
      </w:r>
      <w:r w:rsidRPr="00E45C40">
        <w:rPr>
          <w:rFonts w:asciiTheme="minorHAnsi" w:hAnsiTheme="minorHAnsi"/>
          <w:spacing w:val="-4"/>
        </w:rPr>
        <w:t xml:space="preserve"> </w:t>
      </w:r>
      <w:r w:rsidRPr="00E45C40">
        <w:rPr>
          <w:rFonts w:asciiTheme="minorHAnsi" w:hAnsiTheme="minorHAnsi"/>
        </w:rPr>
        <w:t>28-minute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16mm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color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film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monitoring</w:t>
      </w:r>
      <w:r w:rsidRPr="00E45C40">
        <w:rPr>
          <w:rFonts w:asciiTheme="minorHAnsi" w:hAnsiTheme="minorHAnsi"/>
          <w:spacing w:val="-5"/>
        </w:rPr>
        <w:t xml:space="preserve"> </w:t>
      </w:r>
      <w:r w:rsidRPr="00E45C40">
        <w:rPr>
          <w:rFonts w:asciiTheme="minorHAnsi" w:hAnsiTheme="minorHAnsi"/>
        </w:rPr>
        <w:t>the</w:t>
      </w:r>
      <w:r w:rsidRPr="00E45C40">
        <w:rPr>
          <w:rFonts w:asciiTheme="minorHAnsi" w:hAnsiTheme="minorHAnsi"/>
          <w:spacing w:val="-3"/>
        </w:rPr>
        <w:t xml:space="preserve"> </w:t>
      </w:r>
      <w:r w:rsidRPr="00E45C40">
        <w:rPr>
          <w:rFonts w:asciiTheme="minorHAnsi" w:hAnsiTheme="minorHAnsi"/>
        </w:rPr>
        <w:t>progress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of the Building Together Project in Bangkok, prepared for the United Nations</w:t>
      </w:r>
      <w:r w:rsidRPr="00E45C40">
        <w:rPr>
          <w:rFonts w:asciiTheme="minorHAnsi" w:hAnsiTheme="minorHAnsi"/>
          <w:spacing w:val="24"/>
        </w:rPr>
        <w:t xml:space="preserve"> </w:t>
      </w:r>
      <w:proofErr w:type="gramStart"/>
      <w:r w:rsidRPr="00E45C40">
        <w:rPr>
          <w:rFonts w:asciiTheme="minorHAnsi" w:hAnsiTheme="minorHAnsi"/>
        </w:rPr>
        <w:t>Centre</w:t>
      </w:r>
      <w:r w:rsidRPr="00E45C40">
        <w:rPr>
          <w:rFonts w:asciiTheme="minorHAnsi" w:hAnsiTheme="minorHAnsi"/>
          <w:w w:val="99"/>
        </w:rPr>
        <w:t xml:space="preserve">  </w:t>
      </w:r>
      <w:r w:rsidRPr="00E45C40">
        <w:rPr>
          <w:rFonts w:asciiTheme="minorHAnsi" w:hAnsiTheme="minorHAnsi"/>
        </w:rPr>
        <w:t>for</w:t>
      </w:r>
      <w:proofErr w:type="gramEnd"/>
      <w:r w:rsidRPr="00E45C40">
        <w:rPr>
          <w:rFonts w:asciiTheme="minorHAnsi" w:hAnsiTheme="minorHAnsi"/>
        </w:rPr>
        <w:t xml:space="preserve"> Human Settlements,</w:t>
      </w:r>
      <w:r w:rsidRPr="00E45C40">
        <w:rPr>
          <w:rFonts w:asciiTheme="minorHAnsi" w:hAnsiTheme="minorHAnsi"/>
          <w:spacing w:val="-10"/>
        </w:rPr>
        <w:t xml:space="preserve"> </w:t>
      </w:r>
      <w:r w:rsidRPr="00E45C40">
        <w:rPr>
          <w:rFonts w:asciiTheme="minorHAnsi" w:hAnsiTheme="minorHAnsi"/>
        </w:rPr>
        <w:t>1982.</w:t>
      </w:r>
    </w:p>
    <w:p w14:paraId="7FD49201" w14:textId="77777777" w:rsidR="003C1F49" w:rsidRPr="00E45C40" w:rsidRDefault="003C1F49" w:rsidP="003C1F49">
      <w:pPr>
        <w:spacing w:before="120"/>
        <w:ind w:left="551" w:right="146" w:hanging="450"/>
        <w:rPr>
          <w:rFonts w:eastAsia="Cambria" w:cs="Cambria"/>
        </w:rPr>
      </w:pPr>
      <w:r w:rsidRPr="00E45C40">
        <w:rPr>
          <w:i/>
        </w:rPr>
        <w:t>Building</w:t>
      </w:r>
      <w:r w:rsidRPr="00E45C40">
        <w:rPr>
          <w:i/>
          <w:spacing w:val="-4"/>
        </w:rPr>
        <w:t xml:space="preserve"> </w:t>
      </w:r>
      <w:r w:rsidRPr="00E45C40">
        <w:rPr>
          <w:i/>
        </w:rPr>
        <w:t>Together:</w:t>
      </w:r>
      <w:r w:rsidRPr="00E45C40">
        <w:rPr>
          <w:i/>
          <w:spacing w:val="-4"/>
        </w:rPr>
        <w:t xml:space="preserve"> </w:t>
      </w:r>
      <w:r w:rsidRPr="00E45C40">
        <w:rPr>
          <w:i/>
        </w:rPr>
        <w:t>Issues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in</w:t>
      </w:r>
      <w:r w:rsidRPr="00E45C40">
        <w:rPr>
          <w:i/>
          <w:spacing w:val="-3"/>
        </w:rPr>
        <w:t xml:space="preserve"> </w:t>
      </w:r>
      <w:r w:rsidRPr="00E45C40">
        <w:rPr>
          <w:i/>
        </w:rPr>
        <w:t>Mutual-</w:t>
      </w:r>
      <w:r w:rsidRPr="00E45C40">
        <w:rPr>
          <w:i/>
          <w:spacing w:val="-28"/>
        </w:rPr>
        <w:t xml:space="preserve"> </w:t>
      </w:r>
      <w:r w:rsidRPr="00E45C40">
        <w:rPr>
          <w:i/>
        </w:rPr>
        <w:t>Aid</w:t>
      </w:r>
      <w:r w:rsidRPr="00E45C40">
        <w:rPr>
          <w:i/>
          <w:spacing w:val="-2"/>
        </w:rPr>
        <w:t xml:space="preserve"> </w:t>
      </w:r>
      <w:r w:rsidRPr="00E45C40">
        <w:rPr>
          <w:i/>
        </w:rPr>
        <w:t>Housing</w:t>
      </w:r>
      <w:r w:rsidRPr="00E45C40">
        <w:t>,</w:t>
      </w:r>
      <w:r w:rsidRPr="00E45C40">
        <w:rPr>
          <w:spacing w:val="-2"/>
        </w:rPr>
        <w:t xml:space="preserve"> </w:t>
      </w:r>
      <w:r w:rsidRPr="00E45C40">
        <w:t>producer,</w:t>
      </w:r>
      <w:r w:rsidRPr="00E45C40">
        <w:rPr>
          <w:spacing w:val="-2"/>
        </w:rPr>
        <w:t xml:space="preserve"> </w:t>
      </w:r>
      <w:r w:rsidRPr="00E45C40">
        <w:t>a</w:t>
      </w:r>
      <w:r w:rsidRPr="00E45C40">
        <w:rPr>
          <w:spacing w:val="-3"/>
        </w:rPr>
        <w:t xml:space="preserve"> </w:t>
      </w:r>
      <w:r w:rsidRPr="00E45C40">
        <w:t>35-</w:t>
      </w:r>
      <w:r w:rsidRPr="00E45C40">
        <w:rPr>
          <w:spacing w:val="-4"/>
        </w:rPr>
        <w:t xml:space="preserve"> </w:t>
      </w:r>
      <w:r w:rsidRPr="00E45C40">
        <w:t>minute</w:t>
      </w:r>
      <w:r w:rsidRPr="00E45C40">
        <w:rPr>
          <w:spacing w:val="-2"/>
        </w:rPr>
        <w:t xml:space="preserve"> </w:t>
      </w:r>
      <w:r w:rsidRPr="00E45C40">
        <w:t>16mm</w:t>
      </w:r>
      <w:r w:rsidRPr="00E45C40">
        <w:rPr>
          <w:spacing w:val="-2"/>
        </w:rPr>
        <w:t xml:space="preserve"> </w:t>
      </w:r>
      <w:r w:rsidRPr="00E45C40">
        <w:t>color</w:t>
      </w:r>
      <w:r w:rsidRPr="00E45C40">
        <w:rPr>
          <w:spacing w:val="-4"/>
        </w:rPr>
        <w:t xml:space="preserve"> </w:t>
      </w:r>
      <w:r w:rsidRPr="00E45C40">
        <w:t>film</w:t>
      </w:r>
      <w:r w:rsidRPr="00E45C40">
        <w:rPr>
          <w:spacing w:val="-2"/>
        </w:rPr>
        <w:t xml:space="preserve"> </w:t>
      </w:r>
      <w:r w:rsidRPr="00E45C40">
        <w:t>for</w:t>
      </w:r>
      <w:r w:rsidRPr="00E45C40">
        <w:rPr>
          <w:w w:val="99"/>
        </w:rPr>
        <w:t xml:space="preserve"> </w:t>
      </w:r>
      <w:r w:rsidRPr="00E45C40">
        <w:t>training project managers in mutual- aid housing, prepared for the United</w:t>
      </w:r>
      <w:r w:rsidRPr="00E45C40">
        <w:rPr>
          <w:spacing w:val="-25"/>
        </w:rPr>
        <w:t xml:space="preserve"> </w:t>
      </w:r>
      <w:r w:rsidRPr="00E45C40">
        <w:t>Nations</w:t>
      </w:r>
      <w:r w:rsidRPr="00E45C40">
        <w:rPr>
          <w:w w:val="99"/>
        </w:rPr>
        <w:t xml:space="preserve"> </w:t>
      </w:r>
      <w:r w:rsidRPr="00E45C40">
        <w:t>Centre for Human Settlements,</w:t>
      </w:r>
      <w:r w:rsidRPr="00E45C40">
        <w:rPr>
          <w:spacing w:val="-15"/>
        </w:rPr>
        <w:t xml:space="preserve"> </w:t>
      </w:r>
      <w:r w:rsidRPr="00E45C40">
        <w:t>1982.</w:t>
      </w:r>
    </w:p>
    <w:p w14:paraId="18F23763" w14:textId="77777777" w:rsidR="003C1F49" w:rsidRPr="00E45C40" w:rsidRDefault="003C1F49" w:rsidP="003C1F49">
      <w:pPr>
        <w:spacing w:before="120"/>
        <w:ind w:left="551" w:right="203" w:hanging="450"/>
        <w:rPr>
          <w:rFonts w:eastAsia="Cambria" w:cs="Cambria"/>
        </w:rPr>
      </w:pPr>
      <w:r w:rsidRPr="00E45C40">
        <w:rPr>
          <w:i/>
        </w:rPr>
        <w:t>Land Sharing as an Alternative to Eviction</w:t>
      </w:r>
      <w:r w:rsidRPr="00E45C40">
        <w:t xml:space="preserve">, </w:t>
      </w:r>
      <w:proofErr w:type="gramStart"/>
      <w:r w:rsidRPr="00E45C40">
        <w:t>Script writer</w:t>
      </w:r>
      <w:proofErr w:type="gramEnd"/>
      <w:r w:rsidRPr="00E45C40">
        <w:t xml:space="preserve"> (with Peter Swan),</w:t>
      </w:r>
      <w:r w:rsidRPr="00E45C40">
        <w:rPr>
          <w:spacing w:val="-27"/>
        </w:rPr>
        <w:t xml:space="preserve"> </w:t>
      </w:r>
      <w:r w:rsidRPr="00E45C40">
        <w:t>15-minute</w:t>
      </w:r>
      <w:r w:rsidRPr="00E45C40">
        <w:rPr>
          <w:w w:val="99"/>
        </w:rPr>
        <w:t xml:space="preserve"> </w:t>
      </w:r>
      <w:r w:rsidRPr="00E45C40">
        <w:t>16mm</w:t>
      </w:r>
      <w:r w:rsidRPr="00E45C40">
        <w:rPr>
          <w:spacing w:val="-3"/>
        </w:rPr>
        <w:t xml:space="preserve"> </w:t>
      </w:r>
      <w:r w:rsidRPr="00E45C40">
        <w:t>color</w:t>
      </w:r>
      <w:r w:rsidRPr="00E45C40">
        <w:rPr>
          <w:spacing w:val="-5"/>
        </w:rPr>
        <w:t xml:space="preserve"> </w:t>
      </w:r>
      <w:r w:rsidRPr="00E45C40">
        <w:t>film</w:t>
      </w:r>
      <w:r w:rsidRPr="00E45C40">
        <w:rPr>
          <w:spacing w:val="-3"/>
        </w:rPr>
        <w:t xml:space="preserve"> </w:t>
      </w:r>
      <w:r w:rsidRPr="00E45C40">
        <w:t>describing</w:t>
      </w:r>
      <w:r w:rsidRPr="00E45C40">
        <w:rPr>
          <w:spacing w:val="-5"/>
        </w:rPr>
        <w:t xml:space="preserve"> </w:t>
      </w:r>
      <w:r w:rsidRPr="00E45C40">
        <w:t>the</w:t>
      </w:r>
      <w:r w:rsidRPr="00E45C40">
        <w:rPr>
          <w:spacing w:val="-3"/>
        </w:rPr>
        <w:t xml:space="preserve"> </w:t>
      </w:r>
      <w:proofErr w:type="spellStart"/>
      <w:r w:rsidRPr="00E45C40">
        <w:t>Klong</w:t>
      </w:r>
      <w:proofErr w:type="spellEnd"/>
      <w:r w:rsidRPr="00E45C40">
        <w:rPr>
          <w:spacing w:val="-5"/>
        </w:rPr>
        <w:t xml:space="preserve"> </w:t>
      </w:r>
      <w:proofErr w:type="spellStart"/>
      <w:r w:rsidRPr="00E45C40">
        <w:t>Toey</w:t>
      </w:r>
      <w:proofErr w:type="spellEnd"/>
      <w:r w:rsidRPr="00E45C40">
        <w:rPr>
          <w:spacing w:val="-5"/>
        </w:rPr>
        <w:t xml:space="preserve"> </w:t>
      </w:r>
      <w:r w:rsidRPr="00E45C40">
        <w:t>Land</w:t>
      </w:r>
      <w:r w:rsidRPr="00E45C40">
        <w:rPr>
          <w:spacing w:val="-4"/>
        </w:rPr>
        <w:t xml:space="preserve"> </w:t>
      </w:r>
      <w:r w:rsidRPr="00E45C40">
        <w:t>Sharing</w:t>
      </w:r>
      <w:r w:rsidRPr="00E45C40">
        <w:rPr>
          <w:spacing w:val="-5"/>
        </w:rPr>
        <w:t xml:space="preserve"> </w:t>
      </w:r>
      <w:r w:rsidRPr="00E45C40">
        <w:t>Project</w:t>
      </w:r>
      <w:r w:rsidRPr="00E45C40">
        <w:rPr>
          <w:spacing w:val="-4"/>
        </w:rPr>
        <w:t xml:space="preserve"> </w:t>
      </w:r>
      <w:r w:rsidRPr="00E45C40">
        <w:t>in</w:t>
      </w:r>
      <w:r w:rsidRPr="00E45C40">
        <w:rPr>
          <w:spacing w:val="-5"/>
        </w:rPr>
        <w:t xml:space="preserve"> </w:t>
      </w:r>
      <w:r w:rsidRPr="00E45C40">
        <w:t>Bangkok,</w:t>
      </w:r>
      <w:r w:rsidRPr="00E45C40">
        <w:rPr>
          <w:spacing w:val="-3"/>
        </w:rPr>
        <w:t xml:space="preserve"> </w:t>
      </w:r>
      <w:r w:rsidRPr="00E45C40">
        <w:t>1987.</w:t>
      </w:r>
    </w:p>
    <w:p w14:paraId="1F4390BB" w14:textId="77777777" w:rsidR="003C1F49" w:rsidRPr="00E45C40" w:rsidRDefault="003C1F49" w:rsidP="003C1F49">
      <w:pPr>
        <w:rPr>
          <w:rFonts w:eastAsia="Cambria" w:cs="Cambria"/>
        </w:rPr>
      </w:pPr>
    </w:p>
    <w:p w14:paraId="7E141F82" w14:textId="77777777" w:rsidR="003C1F49" w:rsidRPr="00E45C40" w:rsidRDefault="003C1F49" w:rsidP="003C1F49">
      <w:pPr>
        <w:spacing w:before="6"/>
        <w:rPr>
          <w:rFonts w:eastAsia="Cambria" w:cs="Cambria"/>
          <w:sz w:val="20"/>
          <w:szCs w:val="20"/>
        </w:rPr>
      </w:pPr>
    </w:p>
    <w:p w14:paraId="6509CCAA" w14:textId="77777777" w:rsidR="003C1F49" w:rsidRPr="00E45C40" w:rsidRDefault="003C1F49" w:rsidP="003C1F49">
      <w:pPr>
        <w:pStyle w:val="Heading1"/>
        <w:ind w:right="146"/>
        <w:rPr>
          <w:b w:val="0"/>
          <w:bCs w:val="0"/>
        </w:rPr>
      </w:pPr>
      <w:r w:rsidRPr="00E45C40">
        <w:t>Selected Building</w:t>
      </w:r>
      <w:r w:rsidRPr="00E45C40">
        <w:rPr>
          <w:spacing w:val="-14"/>
        </w:rPr>
        <w:t xml:space="preserve"> </w:t>
      </w:r>
      <w:r w:rsidRPr="00E45C40">
        <w:t>Projects:</w:t>
      </w:r>
    </w:p>
    <w:p w14:paraId="43FD7B23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6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1977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</w:rPr>
        <w:t>Project</w:t>
      </w:r>
      <w:r w:rsidRPr="00E45C40">
        <w:rPr>
          <w:rFonts w:asciiTheme="minorHAnsi" w:hAnsiTheme="minorHAnsi"/>
          <w:spacing w:val="28"/>
        </w:rPr>
        <w:t xml:space="preserve"> </w:t>
      </w:r>
      <w:r w:rsidRPr="00E45C40">
        <w:rPr>
          <w:rFonts w:asciiTheme="minorHAnsi" w:hAnsiTheme="minorHAnsi"/>
        </w:rPr>
        <w:t>Director,</w:t>
      </w:r>
      <w:r w:rsidRPr="00E45C40">
        <w:rPr>
          <w:rFonts w:asciiTheme="minorHAnsi" w:hAnsiTheme="minorHAnsi"/>
          <w:spacing w:val="25"/>
        </w:rPr>
        <w:t xml:space="preserve"> </w:t>
      </w:r>
      <w:r w:rsidRPr="00E45C40">
        <w:rPr>
          <w:rFonts w:asciiTheme="minorHAnsi" w:hAnsiTheme="minorHAnsi"/>
        </w:rPr>
        <w:t>"The</w:t>
      </w:r>
      <w:r w:rsidRPr="00E45C40">
        <w:rPr>
          <w:rFonts w:asciiTheme="minorHAnsi" w:hAnsiTheme="minorHAnsi"/>
          <w:spacing w:val="25"/>
        </w:rPr>
        <w:t xml:space="preserve"> </w:t>
      </w:r>
      <w:r w:rsidRPr="00E45C40">
        <w:rPr>
          <w:rFonts w:asciiTheme="minorHAnsi" w:hAnsiTheme="minorHAnsi"/>
        </w:rPr>
        <w:t>Jerusalem</w:t>
      </w:r>
      <w:r w:rsidRPr="00E45C40">
        <w:rPr>
          <w:rFonts w:asciiTheme="minorHAnsi" w:hAnsiTheme="minorHAnsi"/>
          <w:spacing w:val="27"/>
        </w:rPr>
        <w:t xml:space="preserve"> </w:t>
      </w:r>
      <w:r w:rsidRPr="00E45C40">
        <w:rPr>
          <w:rFonts w:asciiTheme="minorHAnsi" w:hAnsiTheme="minorHAnsi"/>
        </w:rPr>
        <w:t>Village</w:t>
      </w:r>
      <w:r w:rsidRPr="00E45C40">
        <w:rPr>
          <w:rFonts w:asciiTheme="minorHAnsi" w:hAnsiTheme="minorHAnsi"/>
          <w:spacing w:val="25"/>
        </w:rPr>
        <w:t xml:space="preserve"> </w:t>
      </w:r>
      <w:r w:rsidRPr="00E45C40">
        <w:rPr>
          <w:rFonts w:asciiTheme="minorHAnsi" w:hAnsiTheme="minorHAnsi"/>
        </w:rPr>
        <w:t>Fire</w:t>
      </w:r>
      <w:r w:rsidRPr="00E45C40">
        <w:rPr>
          <w:rFonts w:asciiTheme="minorHAnsi" w:hAnsiTheme="minorHAnsi"/>
          <w:spacing w:val="25"/>
        </w:rPr>
        <w:t xml:space="preserve"> </w:t>
      </w:r>
      <w:r w:rsidRPr="00E45C40">
        <w:rPr>
          <w:rFonts w:asciiTheme="minorHAnsi" w:hAnsiTheme="minorHAnsi"/>
        </w:rPr>
        <w:t>Protection</w:t>
      </w:r>
      <w:r w:rsidRPr="00E45C40">
        <w:rPr>
          <w:rFonts w:asciiTheme="minorHAnsi" w:hAnsiTheme="minorHAnsi"/>
          <w:spacing w:val="27"/>
        </w:rPr>
        <w:t xml:space="preserve"> </w:t>
      </w:r>
      <w:r w:rsidRPr="00E45C40">
        <w:rPr>
          <w:rFonts w:asciiTheme="minorHAnsi" w:hAnsiTheme="minorHAnsi"/>
        </w:rPr>
        <w:t>Project"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(Planning and construction of a demonstration project in community-based</w:t>
      </w:r>
      <w:r w:rsidRPr="00E45C40">
        <w:rPr>
          <w:rFonts w:asciiTheme="minorHAnsi" w:hAnsiTheme="minorHAnsi"/>
          <w:spacing w:val="15"/>
        </w:rPr>
        <w:t xml:space="preserve"> </w:t>
      </w:r>
      <w:r w:rsidRPr="00E45C40">
        <w:rPr>
          <w:rFonts w:asciiTheme="minorHAnsi" w:hAnsiTheme="minorHAnsi"/>
        </w:rPr>
        <w:t>slum improvement in</w:t>
      </w:r>
      <w:r w:rsidRPr="00E45C40">
        <w:rPr>
          <w:rFonts w:asciiTheme="minorHAnsi" w:hAnsiTheme="minorHAnsi"/>
          <w:spacing w:val="-11"/>
        </w:rPr>
        <w:t xml:space="preserve"> </w:t>
      </w:r>
      <w:r w:rsidRPr="00E45C40">
        <w:rPr>
          <w:rFonts w:asciiTheme="minorHAnsi" w:hAnsiTheme="minorHAnsi"/>
        </w:rPr>
        <w:t>Bangkok).</w:t>
      </w:r>
    </w:p>
    <w:p w14:paraId="6E69BE56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5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1978-85</w:t>
      </w:r>
      <w:r w:rsidRPr="00E45C40">
        <w:rPr>
          <w:rFonts w:asciiTheme="minorHAnsi" w:hAnsiTheme="minorHAnsi"/>
          <w:spacing w:val="-1"/>
        </w:rPr>
        <w:tab/>
        <w:t>Project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Director,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"</w:t>
      </w:r>
      <w:proofErr w:type="gramStart"/>
      <w:r w:rsidRPr="00E45C40">
        <w:rPr>
          <w:rFonts w:asciiTheme="minorHAnsi" w:hAnsiTheme="minorHAnsi"/>
          <w:spacing w:val="-1"/>
        </w:rPr>
        <w:t>The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Building</w:t>
      </w:r>
      <w:proofErr w:type="gramEnd"/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Together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Project"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(Architectural</w:t>
      </w:r>
      <w:r w:rsidRPr="00E45C40">
        <w:rPr>
          <w:rFonts w:asciiTheme="minorHAnsi" w:hAnsiTheme="minorHAnsi"/>
          <w:spacing w:val="15"/>
        </w:rPr>
        <w:t xml:space="preserve"> </w:t>
      </w:r>
      <w:r w:rsidRPr="00E45C40">
        <w:rPr>
          <w:rFonts w:asciiTheme="minorHAnsi" w:hAnsiTheme="minorHAnsi"/>
          <w:spacing w:val="-1"/>
        </w:rPr>
        <w:t>design,</w:t>
      </w:r>
      <w:r w:rsidRPr="00E45C40">
        <w:rPr>
          <w:rFonts w:asciiTheme="minorHAnsi" w:hAnsiTheme="minorHAnsi"/>
        </w:rPr>
        <w:t xml:space="preserve"> planning and full implementation and construction of an experimental</w:t>
      </w:r>
      <w:r w:rsidRPr="00E45C40">
        <w:rPr>
          <w:rFonts w:asciiTheme="minorHAnsi" w:hAnsiTheme="minorHAnsi"/>
          <w:spacing w:val="41"/>
        </w:rPr>
        <w:t xml:space="preserve"> </w:t>
      </w:r>
      <w:r w:rsidRPr="00E45C40">
        <w:rPr>
          <w:rFonts w:asciiTheme="minorHAnsi" w:hAnsiTheme="minorHAnsi"/>
        </w:rPr>
        <w:t>200- unit mutual- aid housing project in</w:t>
      </w:r>
      <w:r w:rsidRPr="00E45C40">
        <w:rPr>
          <w:rFonts w:asciiTheme="minorHAnsi" w:hAnsiTheme="minorHAnsi"/>
          <w:spacing w:val="-21"/>
        </w:rPr>
        <w:t xml:space="preserve"> </w:t>
      </w:r>
      <w:r w:rsidRPr="00E45C40">
        <w:rPr>
          <w:rFonts w:asciiTheme="minorHAnsi" w:hAnsiTheme="minorHAnsi"/>
        </w:rPr>
        <w:t>Bangkok)</w:t>
      </w:r>
    </w:p>
    <w:p w14:paraId="69B7D42A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26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1983-84</w:t>
      </w:r>
      <w:r w:rsidRPr="00E45C40">
        <w:rPr>
          <w:rFonts w:asciiTheme="minorHAnsi" w:hAnsiTheme="minorHAnsi"/>
          <w:spacing w:val="-1"/>
        </w:rPr>
        <w:tab/>
      </w:r>
      <w:proofErr w:type="gramStart"/>
      <w:r w:rsidRPr="00E45C40">
        <w:rPr>
          <w:rFonts w:asciiTheme="minorHAnsi" w:hAnsiTheme="minorHAnsi"/>
          <w:spacing w:val="-1"/>
        </w:rPr>
        <w:t>Project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Director</w:t>
      </w:r>
      <w:proofErr w:type="gramEnd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"Jerusalem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of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Gold"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(Planning,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architectural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design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29"/>
        </w:rPr>
        <w:t xml:space="preserve">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coordination of an 80-unit cooperative housing project for the elderly</w:t>
      </w:r>
      <w:r w:rsidRPr="00E45C40">
        <w:rPr>
          <w:rFonts w:asciiTheme="minorHAnsi" w:hAnsiTheme="minorHAnsi"/>
          <w:spacing w:val="26"/>
        </w:rPr>
        <w:t xml:space="preserve"> </w:t>
      </w:r>
      <w:r w:rsidRPr="00E45C40">
        <w:rPr>
          <w:rFonts w:asciiTheme="minorHAnsi" w:hAnsiTheme="minorHAnsi"/>
        </w:rPr>
        <w:t>in Jerusalem,</w:t>
      </w:r>
      <w:r w:rsidRPr="00E45C40">
        <w:rPr>
          <w:rFonts w:asciiTheme="minorHAnsi" w:hAnsiTheme="minorHAnsi"/>
          <w:spacing w:val="-7"/>
        </w:rPr>
        <w:t xml:space="preserve"> </w:t>
      </w:r>
      <w:r w:rsidRPr="00E45C40">
        <w:rPr>
          <w:rFonts w:asciiTheme="minorHAnsi" w:hAnsiTheme="minorHAnsi"/>
        </w:rPr>
        <w:t>Israel).</w:t>
      </w:r>
    </w:p>
    <w:p w14:paraId="4C5330E4" w14:textId="77777777" w:rsidR="003C1F49" w:rsidRPr="00E45C40" w:rsidRDefault="003C1F49" w:rsidP="003C1F49">
      <w:pPr>
        <w:pStyle w:val="BodyText"/>
        <w:tabs>
          <w:tab w:val="left" w:pos="1541"/>
        </w:tabs>
        <w:ind w:left="1542" w:right="114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spacing w:val="-1"/>
        </w:rPr>
        <w:t>1987-88</w:t>
      </w:r>
      <w:r w:rsidRPr="00E45C40">
        <w:rPr>
          <w:rFonts w:asciiTheme="minorHAnsi" w:hAnsiTheme="minorHAnsi"/>
          <w:spacing w:val="-1"/>
        </w:rPr>
        <w:tab/>
        <w:t>Developer</w:t>
      </w:r>
      <w:proofErr w:type="gramStart"/>
      <w:r w:rsidRPr="00E45C40">
        <w:rPr>
          <w:rFonts w:asciiTheme="minorHAnsi" w:hAnsiTheme="minorHAnsi"/>
          <w:spacing w:val="-1"/>
        </w:rPr>
        <w:t>,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The</w:t>
      </w:r>
      <w:proofErr w:type="gramEnd"/>
      <w:r w:rsidRPr="00E45C40">
        <w:rPr>
          <w:rFonts w:asciiTheme="minorHAnsi" w:hAnsiTheme="minorHAnsi"/>
        </w:rPr>
        <w:t xml:space="preserve">  </w:t>
      </w:r>
      <w:proofErr w:type="spellStart"/>
      <w:r w:rsidRPr="00E45C40">
        <w:rPr>
          <w:rFonts w:asciiTheme="minorHAnsi" w:hAnsiTheme="minorHAnsi"/>
          <w:spacing w:val="-1"/>
        </w:rPr>
        <w:t>Railei</w:t>
      </w:r>
      <w:proofErr w:type="spellEnd"/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Beach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Community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(land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purchase</w:t>
      </w:r>
      <w:r w:rsidRPr="00E45C40">
        <w:rPr>
          <w:rFonts w:asciiTheme="minorHAnsi" w:hAnsiTheme="minorHAnsi"/>
        </w:rPr>
        <w:t xml:space="preserve">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  <w:spacing w:val="44"/>
        </w:rPr>
        <w:t xml:space="preserve"> </w:t>
      </w:r>
      <w:r w:rsidRPr="00E45C40">
        <w:rPr>
          <w:rFonts w:asciiTheme="minorHAnsi" w:hAnsiTheme="minorHAnsi"/>
          <w:spacing w:val="-1"/>
        </w:rPr>
        <w:t>preparation,</w:t>
      </w:r>
      <w:r w:rsidRPr="00E45C40">
        <w:rPr>
          <w:rFonts w:asciiTheme="minorHAnsi" w:hAnsiTheme="minorHAnsi"/>
        </w:rPr>
        <w:t xml:space="preserve"> infrastructure development, housing design and construction, and</w:t>
      </w:r>
      <w:r w:rsidRPr="00E45C40">
        <w:rPr>
          <w:rFonts w:asciiTheme="minorHAnsi" w:hAnsiTheme="minorHAnsi"/>
          <w:spacing w:val="12"/>
        </w:rPr>
        <w:t xml:space="preserve"> </w:t>
      </w:r>
      <w:proofErr w:type="spellStart"/>
      <w:r w:rsidRPr="00E45C40">
        <w:rPr>
          <w:rFonts w:asciiTheme="minorHAnsi" w:hAnsiTheme="minorHAnsi"/>
        </w:rPr>
        <w:t>commu</w:t>
      </w:r>
      <w:proofErr w:type="spellEnd"/>
      <w:r w:rsidRPr="00E45C40">
        <w:rPr>
          <w:rFonts w:asciiTheme="minorHAnsi" w:hAnsiTheme="minorHAnsi"/>
        </w:rPr>
        <w:t xml:space="preserve">- </w:t>
      </w:r>
      <w:proofErr w:type="spellStart"/>
      <w:r w:rsidRPr="00E45C40">
        <w:rPr>
          <w:rFonts w:asciiTheme="minorHAnsi" w:hAnsiTheme="minorHAnsi"/>
        </w:rPr>
        <w:t>nity</w:t>
      </w:r>
      <w:proofErr w:type="spellEnd"/>
      <w:r w:rsidRPr="00E45C40">
        <w:rPr>
          <w:rFonts w:asciiTheme="minorHAnsi" w:hAnsiTheme="minorHAnsi"/>
          <w:spacing w:val="-14"/>
        </w:rPr>
        <w:t xml:space="preserve"> </w:t>
      </w:r>
      <w:r w:rsidRPr="00E45C40">
        <w:rPr>
          <w:rFonts w:asciiTheme="minorHAnsi" w:hAnsiTheme="minorHAnsi"/>
        </w:rPr>
        <w:t>organization).</w:t>
      </w:r>
    </w:p>
    <w:p w14:paraId="2E87684E" w14:textId="77777777" w:rsidR="003C1F49" w:rsidRPr="00D4475A" w:rsidRDefault="003C1F49" w:rsidP="003C1F49">
      <w:pPr>
        <w:pStyle w:val="BodyText"/>
        <w:tabs>
          <w:tab w:val="left" w:pos="1541"/>
        </w:tabs>
        <w:ind w:left="1542" w:right="128" w:hanging="1440"/>
        <w:jc w:val="both"/>
        <w:rPr>
          <w:rFonts w:asciiTheme="minorHAnsi" w:hAnsiTheme="minorHAnsi"/>
        </w:rPr>
      </w:pPr>
      <w:r w:rsidRPr="00E45C40">
        <w:rPr>
          <w:rFonts w:asciiTheme="minorHAnsi" w:hAnsiTheme="minorHAnsi"/>
          <w:w w:val="95"/>
        </w:rPr>
        <w:t>1996-98</w:t>
      </w:r>
      <w:r w:rsidRPr="00E45C40">
        <w:rPr>
          <w:rFonts w:asciiTheme="minorHAnsi" w:hAnsiTheme="minorHAnsi"/>
          <w:w w:val="95"/>
        </w:rPr>
        <w:tab/>
      </w:r>
      <w:r w:rsidRPr="00E45C40">
        <w:rPr>
          <w:rFonts w:asciiTheme="minorHAnsi" w:hAnsiTheme="minorHAnsi"/>
          <w:spacing w:val="-1"/>
        </w:rPr>
        <w:t>Senior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Partner,</w:t>
      </w:r>
      <w:r w:rsidRPr="00E45C40">
        <w:rPr>
          <w:rFonts w:asciiTheme="minorHAnsi" w:hAnsiTheme="minorHAnsi"/>
        </w:rPr>
        <w:t xml:space="preserve">   </w:t>
      </w:r>
      <w:proofErr w:type="spellStart"/>
      <w:r w:rsidRPr="00E45C40">
        <w:rPr>
          <w:rFonts w:asciiTheme="minorHAnsi" w:hAnsiTheme="minorHAnsi"/>
          <w:spacing w:val="-1"/>
        </w:rPr>
        <w:t>Angel+Gitlin</w:t>
      </w:r>
      <w:proofErr w:type="spellEnd"/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Architecture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(Development,</w:t>
      </w:r>
      <w:r w:rsidRPr="00E45C40">
        <w:rPr>
          <w:rFonts w:asciiTheme="minorHAnsi" w:hAnsiTheme="minorHAnsi"/>
        </w:rPr>
        <w:t xml:space="preserve">    </w:t>
      </w:r>
      <w:r w:rsidRPr="00E45C40">
        <w:rPr>
          <w:rFonts w:asciiTheme="minorHAnsi" w:hAnsiTheme="minorHAnsi"/>
          <w:spacing w:val="-1"/>
        </w:rPr>
        <w:t>Design</w:t>
      </w:r>
      <w:r w:rsidRPr="00E45C40">
        <w:rPr>
          <w:rFonts w:asciiTheme="minorHAnsi" w:hAnsiTheme="minorHAnsi"/>
        </w:rPr>
        <w:t xml:space="preserve">   </w:t>
      </w:r>
      <w:r w:rsidRPr="00E45C40">
        <w:rPr>
          <w:rFonts w:asciiTheme="minorHAnsi" w:hAnsiTheme="minorHAnsi"/>
          <w:spacing w:val="-1"/>
        </w:rPr>
        <w:t>and</w:t>
      </w:r>
      <w:r w:rsidRPr="00E45C40">
        <w:rPr>
          <w:rFonts w:asciiTheme="minorHAnsi" w:hAnsiTheme="minorHAnsi"/>
          <w:w w:val="99"/>
        </w:rPr>
        <w:t xml:space="preserve"> </w:t>
      </w:r>
      <w:r w:rsidRPr="00E45C40">
        <w:rPr>
          <w:rFonts w:asciiTheme="minorHAnsi" w:hAnsiTheme="minorHAnsi"/>
        </w:rPr>
        <w:t>construction of the Condor House, a country house in Bridgehampton,</w:t>
      </w:r>
      <w:r w:rsidRPr="00E45C40"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New York).</w:t>
      </w:r>
    </w:p>
    <w:p w14:paraId="1BB94B22" w14:textId="77777777" w:rsidR="003C1F49" w:rsidRPr="00E45C40" w:rsidRDefault="003C1F49" w:rsidP="003C1F49"/>
    <w:p w14:paraId="2E84262D" w14:textId="77777777" w:rsidR="00B27978" w:rsidRDefault="00B27978"/>
    <w:sectPr w:rsidR="00B27978" w:rsidSect="009651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219"/>
    <w:multiLevelType w:val="multilevel"/>
    <w:tmpl w:val="B310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835BC"/>
    <w:multiLevelType w:val="multilevel"/>
    <w:tmpl w:val="47E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A521F"/>
    <w:multiLevelType w:val="hybridMultilevel"/>
    <w:tmpl w:val="5C28E508"/>
    <w:lvl w:ilvl="0" w:tplc="23F85436">
      <w:start w:val="2"/>
      <w:numFmt w:val="upperRoman"/>
      <w:lvlText w:val="%1."/>
      <w:lvlJc w:val="left"/>
      <w:pPr>
        <w:ind w:left="860" w:hanging="360"/>
        <w:jc w:val="left"/>
      </w:pPr>
      <w:rPr>
        <w:rFonts w:ascii="Calibri" w:eastAsia="Calibri" w:hAnsi="Calibri" w:hint="default"/>
        <w:b/>
        <w:bCs/>
        <w:i/>
        <w:w w:val="99"/>
      </w:rPr>
    </w:lvl>
    <w:lvl w:ilvl="1" w:tplc="EF927D44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w w:val="46"/>
      </w:rPr>
    </w:lvl>
    <w:lvl w:ilvl="2" w:tplc="14DA67B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1BC6F30A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4" w:tplc="91C824AE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5" w:tplc="6B6EE5D2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6" w:tplc="6262E6B8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AFBE99A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8" w:tplc="4D064746">
      <w:start w:val="1"/>
      <w:numFmt w:val="bullet"/>
      <w:lvlText w:val="•"/>
      <w:lvlJc w:val="left"/>
      <w:pPr>
        <w:ind w:left="6999" w:hanging="360"/>
      </w:pPr>
      <w:rPr>
        <w:rFonts w:hint="default"/>
      </w:rPr>
    </w:lvl>
  </w:abstractNum>
  <w:abstractNum w:abstractNumId="3">
    <w:nsid w:val="10431DD4"/>
    <w:multiLevelType w:val="hybridMultilevel"/>
    <w:tmpl w:val="9B4C4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440E1"/>
    <w:multiLevelType w:val="hybridMultilevel"/>
    <w:tmpl w:val="5DE47F32"/>
    <w:lvl w:ilvl="0" w:tplc="4812588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141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68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80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4D4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2B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0A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0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45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31511"/>
    <w:multiLevelType w:val="hybridMultilevel"/>
    <w:tmpl w:val="CEA4F294"/>
    <w:lvl w:ilvl="0" w:tplc="B388E4AA">
      <w:start w:val="82"/>
      <w:numFmt w:val="decimal"/>
      <w:lvlText w:val="%0-"/>
      <w:lvlJc w:val="left"/>
      <w:pPr>
        <w:ind w:left="1542" w:hanging="1440"/>
        <w:jc w:val="left"/>
      </w:pPr>
      <w:rPr>
        <w:rFonts w:ascii="Cambria" w:eastAsia="Cambria" w:hAnsi="Cambria" w:hint="default"/>
        <w:w w:val="99"/>
        <w:sz w:val="22"/>
        <w:szCs w:val="22"/>
      </w:rPr>
    </w:lvl>
    <w:lvl w:ilvl="1" w:tplc="C980D1CC">
      <w:start w:val="1"/>
      <w:numFmt w:val="bullet"/>
      <w:lvlText w:val="•"/>
      <w:lvlJc w:val="left"/>
      <w:pPr>
        <w:ind w:left="2270" w:hanging="1440"/>
      </w:pPr>
      <w:rPr>
        <w:rFonts w:hint="default"/>
      </w:rPr>
    </w:lvl>
    <w:lvl w:ilvl="2" w:tplc="0B424564">
      <w:start w:val="1"/>
      <w:numFmt w:val="bullet"/>
      <w:lvlText w:val="•"/>
      <w:lvlJc w:val="left"/>
      <w:pPr>
        <w:ind w:left="3000" w:hanging="1440"/>
      </w:pPr>
      <w:rPr>
        <w:rFonts w:hint="default"/>
      </w:rPr>
    </w:lvl>
    <w:lvl w:ilvl="3" w:tplc="73A624F4">
      <w:start w:val="1"/>
      <w:numFmt w:val="bullet"/>
      <w:lvlText w:val="•"/>
      <w:lvlJc w:val="left"/>
      <w:pPr>
        <w:ind w:left="3730" w:hanging="1440"/>
      </w:pPr>
      <w:rPr>
        <w:rFonts w:hint="default"/>
      </w:rPr>
    </w:lvl>
    <w:lvl w:ilvl="4" w:tplc="2A28CFB6">
      <w:start w:val="1"/>
      <w:numFmt w:val="bullet"/>
      <w:lvlText w:val="•"/>
      <w:lvlJc w:val="left"/>
      <w:pPr>
        <w:ind w:left="4460" w:hanging="1440"/>
      </w:pPr>
      <w:rPr>
        <w:rFonts w:hint="default"/>
      </w:rPr>
    </w:lvl>
    <w:lvl w:ilvl="5" w:tplc="21A412A6">
      <w:start w:val="1"/>
      <w:numFmt w:val="bullet"/>
      <w:lvlText w:val="•"/>
      <w:lvlJc w:val="left"/>
      <w:pPr>
        <w:ind w:left="5190" w:hanging="1440"/>
      </w:pPr>
      <w:rPr>
        <w:rFonts w:hint="default"/>
      </w:rPr>
    </w:lvl>
    <w:lvl w:ilvl="6" w:tplc="BB5E826E">
      <w:start w:val="1"/>
      <w:numFmt w:val="bullet"/>
      <w:lvlText w:val="•"/>
      <w:lvlJc w:val="left"/>
      <w:pPr>
        <w:ind w:left="5920" w:hanging="1440"/>
      </w:pPr>
      <w:rPr>
        <w:rFonts w:hint="default"/>
      </w:rPr>
    </w:lvl>
    <w:lvl w:ilvl="7" w:tplc="23D06A64">
      <w:start w:val="1"/>
      <w:numFmt w:val="bullet"/>
      <w:lvlText w:val="•"/>
      <w:lvlJc w:val="left"/>
      <w:pPr>
        <w:ind w:left="6650" w:hanging="1440"/>
      </w:pPr>
      <w:rPr>
        <w:rFonts w:hint="default"/>
      </w:rPr>
    </w:lvl>
    <w:lvl w:ilvl="8" w:tplc="FD0E9F24">
      <w:start w:val="1"/>
      <w:numFmt w:val="bullet"/>
      <w:lvlText w:val="•"/>
      <w:lvlJc w:val="left"/>
      <w:pPr>
        <w:ind w:left="7380" w:hanging="1440"/>
      </w:pPr>
      <w:rPr>
        <w:rFonts w:hint="default"/>
      </w:rPr>
    </w:lvl>
  </w:abstractNum>
  <w:abstractNum w:abstractNumId="6">
    <w:nsid w:val="13DE62E9"/>
    <w:multiLevelType w:val="hybridMultilevel"/>
    <w:tmpl w:val="96EC4236"/>
    <w:lvl w:ilvl="0" w:tplc="7F30CD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03EE0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8E4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ED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66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B6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4D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1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F0A2E"/>
    <w:multiLevelType w:val="hybridMultilevel"/>
    <w:tmpl w:val="66E4D8D8"/>
    <w:lvl w:ilvl="0" w:tplc="8B1AECDA">
      <w:start w:val="1"/>
      <w:numFmt w:val="bullet"/>
      <w:lvlText w:val="•"/>
      <w:lvlJc w:val="left"/>
      <w:pPr>
        <w:ind w:left="820" w:hanging="1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060ADF2">
      <w:start w:val="1"/>
      <w:numFmt w:val="bullet"/>
      <w:lvlText w:val="•"/>
      <w:lvlJc w:val="left"/>
      <w:pPr>
        <w:ind w:left="1622" w:hanging="145"/>
      </w:pPr>
      <w:rPr>
        <w:rFonts w:hint="default"/>
      </w:rPr>
    </w:lvl>
    <w:lvl w:ilvl="2" w:tplc="9B64EDD8">
      <w:start w:val="1"/>
      <w:numFmt w:val="bullet"/>
      <w:lvlText w:val="•"/>
      <w:lvlJc w:val="left"/>
      <w:pPr>
        <w:ind w:left="2424" w:hanging="145"/>
      </w:pPr>
      <w:rPr>
        <w:rFonts w:hint="default"/>
      </w:rPr>
    </w:lvl>
    <w:lvl w:ilvl="3" w:tplc="0C4889EC">
      <w:start w:val="1"/>
      <w:numFmt w:val="bullet"/>
      <w:lvlText w:val="•"/>
      <w:lvlJc w:val="left"/>
      <w:pPr>
        <w:ind w:left="3226" w:hanging="145"/>
      </w:pPr>
      <w:rPr>
        <w:rFonts w:hint="default"/>
      </w:rPr>
    </w:lvl>
    <w:lvl w:ilvl="4" w:tplc="90048D2C">
      <w:start w:val="1"/>
      <w:numFmt w:val="bullet"/>
      <w:lvlText w:val="•"/>
      <w:lvlJc w:val="left"/>
      <w:pPr>
        <w:ind w:left="4028" w:hanging="145"/>
      </w:pPr>
      <w:rPr>
        <w:rFonts w:hint="default"/>
      </w:rPr>
    </w:lvl>
    <w:lvl w:ilvl="5" w:tplc="3296FCA6">
      <w:start w:val="1"/>
      <w:numFmt w:val="bullet"/>
      <w:lvlText w:val="•"/>
      <w:lvlJc w:val="left"/>
      <w:pPr>
        <w:ind w:left="4830" w:hanging="145"/>
      </w:pPr>
      <w:rPr>
        <w:rFonts w:hint="default"/>
      </w:rPr>
    </w:lvl>
    <w:lvl w:ilvl="6" w:tplc="0C42A57E">
      <w:start w:val="1"/>
      <w:numFmt w:val="bullet"/>
      <w:lvlText w:val="•"/>
      <w:lvlJc w:val="left"/>
      <w:pPr>
        <w:ind w:left="5632" w:hanging="145"/>
      </w:pPr>
      <w:rPr>
        <w:rFonts w:hint="default"/>
      </w:rPr>
    </w:lvl>
    <w:lvl w:ilvl="7" w:tplc="3B9AFE8E">
      <w:start w:val="1"/>
      <w:numFmt w:val="bullet"/>
      <w:lvlText w:val="•"/>
      <w:lvlJc w:val="left"/>
      <w:pPr>
        <w:ind w:left="6434" w:hanging="145"/>
      </w:pPr>
      <w:rPr>
        <w:rFonts w:hint="default"/>
      </w:rPr>
    </w:lvl>
    <w:lvl w:ilvl="8" w:tplc="266423E2">
      <w:start w:val="1"/>
      <w:numFmt w:val="bullet"/>
      <w:lvlText w:val="•"/>
      <w:lvlJc w:val="left"/>
      <w:pPr>
        <w:ind w:left="7236" w:hanging="145"/>
      </w:pPr>
      <w:rPr>
        <w:rFonts w:hint="default"/>
      </w:rPr>
    </w:lvl>
  </w:abstractNum>
  <w:abstractNum w:abstractNumId="8">
    <w:nsid w:val="18C563CB"/>
    <w:multiLevelType w:val="multilevel"/>
    <w:tmpl w:val="3DDC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96729"/>
    <w:multiLevelType w:val="hybridMultilevel"/>
    <w:tmpl w:val="BDD4284A"/>
    <w:lvl w:ilvl="0" w:tplc="E7FEB19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546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CA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AC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C8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2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0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22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E84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F21F0"/>
    <w:multiLevelType w:val="multilevel"/>
    <w:tmpl w:val="1F64B6A2"/>
    <w:lvl w:ilvl="0">
      <w:start w:val="1"/>
      <w:numFmt w:val="decimal"/>
      <w:pStyle w:val="Heading1"/>
      <w:lvlText w:val="%1"/>
      <w:lvlJc w:val="left"/>
      <w:pPr>
        <w:ind w:left="537" w:hanging="432"/>
      </w:pPr>
    </w:lvl>
    <w:lvl w:ilvl="1">
      <w:start w:val="1"/>
      <w:numFmt w:val="decimal"/>
      <w:lvlText w:val="%1.%2"/>
      <w:lvlJc w:val="left"/>
      <w:pPr>
        <w:ind w:left="681" w:hanging="57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25" w:hanging="720"/>
      </w:pPr>
    </w:lvl>
    <w:lvl w:ilvl="3">
      <w:start w:val="1"/>
      <w:numFmt w:val="decimal"/>
      <w:pStyle w:val="Heading4"/>
      <w:lvlText w:val="%1.%2.%3.%4"/>
      <w:lvlJc w:val="left"/>
      <w:pPr>
        <w:ind w:left="969" w:hanging="864"/>
      </w:pPr>
    </w:lvl>
    <w:lvl w:ilvl="4">
      <w:start w:val="1"/>
      <w:numFmt w:val="decimal"/>
      <w:pStyle w:val="Heading5"/>
      <w:lvlText w:val="%1.%2.%3.%4.%5"/>
      <w:lvlJc w:val="left"/>
      <w:pPr>
        <w:ind w:left="1113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257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401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545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689" w:hanging="1584"/>
      </w:pPr>
    </w:lvl>
  </w:abstractNum>
  <w:abstractNum w:abstractNumId="11">
    <w:nsid w:val="23761E95"/>
    <w:multiLevelType w:val="multilevel"/>
    <w:tmpl w:val="D44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A46C47"/>
    <w:multiLevelType w:val="hybridMultilevel"/>
    <w:tmpl w:val="7B061BEE"/>
    <w:lvl w:ilvl="0" w:tplc="F1B2C9F0">
      <w:start w:val="1"/>
      <w:numFmt w:val="lowerLetter"/>
      <w:lvlText w:val="%1."/>
      <w:lvlJc w:val="left"/>
      <w:pPr>
        <w:ind w:left="1077" w:hanging="682"/>
        <w:jc w:val="left"/>
      </w:pPr>
      <w:rPr>
        <w:rFonts w:ascii="Arial" w:eastAsia="Arial" w:hAnsi="Arial" w:hint="default"/>
        <w:color w:val="3B443D"/>
        <w:w w:val="94"/>
        <w:sz w:val="19"/>
        <w:szCs w:val="19"/>
      </w:rPr>
    </w:lvl>
    <w:lvl w:ilvl="1" w:tplc="8B32A098">
      <w:start w:val="1"/>
      <w:numFmt w:val="bullet"/>
      <w:lvlText w:val="•"/>
      <w:lvlJc w:val="left"/>
      <w:pPr>
        <w:ind w:left="2004" w:hanging="682"/>
      </w:pPr>
      <w:rPr>
        <w:rFonts w:hint="default"/>
      </w:rPr>
    </w:lvl>
    <w:lvl w:ilvl="2" w:tplc="6FEC1120">
      <w:start w:val="1"/>
      <w:numFmt w:val="bullet"/>
      <w:lvlText w:val="•"/>
      <w:lvlJc w:val="left"/>
      <w:pPr>
        <w:ind w:left="2930" w:hanging="682"/>
      </w:pPr>
      <w:rPr>
        <w:rFonts w:hint="default"/>
      </w:rPr>
    </w:lvl>
    <w:lvl w:ilvl="3" w:tplc="3F12F668">
      <w:start w:val="1"/>
      <w:numFmt w:val="bullet"/>
      <w:lvlText w:val="•"/>
      <w:lvlJc w:val="left"/>
      <w:pPr>
        <w:ind w:left="3856" w:hanging="682"/>
      </w:pPr>
      <w:rPr>
        <w:rFonts w:hint="default"/>
      </w:rPr>
    </w:lvl>
    <w:lvl w:ilvl="4" w:tplc="7FB028FC">
      <w:start w:val="1"/>
      <w:numFmt w:val="bullet"/>
      <w:lvlText w:val="•"/>
      <w:lvlJc w:val="left"/>
      <w:pPr>
        <w:ind w:left="4782" w:hanging="682"/>
      </w:pPr>
      <w:rPr>
        <w:rFonts w:hint="default"/>
      </w:rPr>
    </w:lvl>
    <w:lvl w:ilvl="5" w:tplc="A71A3858">
      <w:start w:val="1"/>
      <w:numFmt w:val="bullet"/>
      <w:lvlText w:val="•"/>
      <w:lvlJc w:val="left"/>
      <w:pPr>
        <w:ind w:left="5708" w:hanging="682"/>
      </w:pPr>
      <w:rPr>
        <w:rFonts w:hint="default"/>
      </w:rPr>
    </w:lvl>
    <w:lvl w:ilvl="6" w:tplc="F8161D46">
      <w:start w:val="1"/>
      <w:numFmt w:val="bullet"/>
      <w:lvlText w:val="•"/>
      <w:lvlJc w:val="left"/>
      <w:pPr>
        <w:ind w:left="6635" w:hanging="682"/>
      </w:pPr>
      <w:rPr>
        <w:rFonts w:hint="default"/>
      </w:rPr>
    </w:lvl>
    <w:lvl w:ilvl="7" w:tplc="5336BAF4">
      <w:start w:val="1"/>
      <w:numFmt w:val="bullet"/>
      <w:lvlText w:val="•"/>
      <w:lvlJc w:val="left"/>
      <w:pPr>
        <w:ind w:left="7561" w:hanging="682"/>
      </w:pPr>
      <w:rPr>
        <w:rFonts w:hint="default"/>
      </w:rPr>
    </w:lvl>
    <w:lvl w:ilvl="8" w:tplc="A3080902">
      <w:start w:val="1"/>
      <w:numFmt w:val="bullet"/>
      <w:lvlText w:val="•"/>
      <w:lvlJc w:val="left"/>
      <w:pPr>
        <w:ind w:left="8487" w:hanging="682"/>
      </w:pPr>
      <w:rPr>
        <w:rFonts w:hint="default"/>
      </w:rPr>
    </w:lvl>
  </w:abstractNum>
  <w:abstractNum w:abstractNumId="13">
    <w:nsid w:val="2B7434B0"/>
    <w:multiLevelType w:val="multilevel"/>
    <w:tmpl w:val="E856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63EC8"/>
    <w:multiLevelType w:val="multilevel"/>
    <w:tmpl w:val="A358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E04E01"/>
    <w:multiLevelType w:val="hybridMultilevel"/>
    <w:tmpl w:val="A17EE7FC"/>
    <w:lvl w:ilvl="0" w:tplc="5C521E56">
      <w:start w:val="1"/>
      <w:numFmt w:val="lowerRoman"/>
      <w:lvlText w:val="(%1)"/>
      <w:lvlJc w:val="left"/>
      <w:pPr>
        <w:ind w:left="212" w:hanging="685"/>
        <w:jc w:val="left"/>
      </w:pPr>
      <w:rPr>
        <w:rFonts w:ascii="Arial" w:eastAsia="Arial" w:hAnsi="Arial" w:hint="default"/>
        <w:color w:val="3D463F"/>
        <w:w w:val="94"/>
        <w:sz w:val="19"/>
        <w:szCs w:val="19"/>
      </w:rPr>
    </w:lvl>
    <w:lvl w:ilvl="1" w:tplc="33AA91B2">
      <w:start w:val="1"/>
      <w:numFmt w:val="bullet"/>
      <w:lvlText w:val="•"/>
      <w:lvlJc w:val="left"/>
      <w:pPr>
        <w:ind w:left="1211" w:hanging="685"/>
      </w:pPr>
      <w:rPr>
        <w:rFonts w:hint="default"/>
      </w:rPr>
    </w:lvl>
    <w:lvl w:ilvl="2" w:tplc="C5C0FFFC">
      <w:start w:val="1"/>
      <w:numFmt w:val="bullet"/>
      <w:lvlText w:val="•"/>
      <w:lvlJc w:val="left"/>
      <w:pPr>
        <w:ind w:left="2210" w:hanging="685"/>
      </w:pPr>
      <w:rPr>
        <w:rFonts w:hint="default"/>
      </w:rPr>
    </w:lvl>
    <w:lvl w:ilvl="3" w:tplc="FE1635A2">
      <w:start w:val="1"/>
      <w:numFmt w:val="bullet"/>
      <w:lvlText w:val="•"/>
      <w:lvlJc w:val="left"/>
      <w:pPr>
        <w:ind w:left="3209" w:hanging="685"/>
      </w:pPr>
      <w:rPr>
        <w:rFonts w:hint="default"/>
      </w:rPr>
    </w:lvl>
    <w:lvl w:ilvl="4" w:tplc="16FE8BB4">
      <w:start w:val="1"/>
      <w:numFmt w:val="bullet"/>
      <w:lvlText w:val="•"/>
      <w:lvlJc w:val="left"/>
      <w:pPr>
        <w:ind w:left="4207" w:hanging="685"/>
      </w:pPr>
      <w:rPr>
        <w:rFonts w:hint="default"/>
      </w:rPr>
    </w:lvl>
    <w:lvl w:ilvl="5" w:tplc="EEE69306">
      <w:start w:val="1"/>
      <w:numFmt w:val="bullet"/>
      <w:lvlText w:val="•"/>
      <w:lvlJc w:val="left"/>
      <w:pPr>
        <w:ind w:left="5206" w:hanging="685"/>
      </w:pPr>
      <w:rPr>
        <w:rFonts w:hint="default"/>
      </w:rPr>
    </w:lvl>
    <w:lvl w:ilvl="6" w:tplc="BCFA75B6">
      <w:start w:val="1"/>
      <w:numFmt w:val="bullet"/>
      <w:lvlText w:val="•"/>
      <w:lvlJc w:val="left"/>
      <w:pPr>
        <w:ind w:left="6205" w:hanging="685"/>
      </w:pPr>
      <w:rPr>
        <w:rFonts w:hint="default"/>
      </w:rPr>
    </w:lvl>
    <w:lvl w:ilvl="7" w:tplc="3CE811B6">
      <w:start w:val="1"/>
      <w:numFmt w:val="bullet"/>
      <w:lvlText w:val="•"/>
      <w:lvlJc w:val="left"/>
      <w:pPr>
        <w:ind w:left="7203" w:hanging="685"/>
      </w:pPr>
      <w:rPr>
        <w:rFonts w:hint="default"/>
      </w:rPr>
    </w:lvl>
    <w:lvl w:ilvl="8" w:tplc="EAC4E170">
      <w:start w:val="1"/>
      <w:numFmt w:val="bullet"/>
      <w:lvlText w:val="•"/>
      <w:lvlJc w:val="left"/>
      <w:pPr>
        <w:ind w:left="8202" w:hanging="685"/>
      </w:pPr>
      <w:rPr>
        <w:rFonts w:hint="default"/>
      </w:rPr>
    </w:lvl>
  </w:abstractNum>
  <w:abstractNum w:abstractNumId="16">
    <w:nsid w:val="30B002E4"/>
    <w:multiLevelType w:val="hybridMultilevel"/>
    <w:tmpl w:val="277C114A"/>
    <w:lvl w:ilvl="0" w:tplc="A00ED160">
      <w:numFmt w:val="bullet"/>
      <w:lvlText w:val="-"/>
      <w:lvlJc w:val="left"/>
      <w:pPr>
        <w:ind w:left="1612" w:hanging="172"/>
      </w:pPr>
      <w:rPr>
        <w:rFonts w:ascii="Times" w:eastAsia="Times New Roman" w:hAnsi="Time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A698A"/>
    <w:multiLevelType w:val="multilevel"/>
    <w:tmpl w:val="5C025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F2B89"/>
    <w:multiLevelType w:val="hybridMultilevel"/>
    <w:tmpl w:val="E872FD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D610C5"/>
    <w:multiLevelType w:val="multilevel"/>
    <w:tmpl w:val="310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854A4B"/>
    <w:multiLevelType w:val="hybridMultilevel"/>
    <w:tmpl w:val="4EBAC8E6"/>
    <w:lvl w:ilvl="0" w:tplc="01429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6A533E"/>
    <w:multiLevelType w:val="hybridMultilevel"/>
    <w:tmpl w:val="7A86E0B4"/>
    <w:lvl w:ilvl="0" w:tplc="69E6F436">
      <w:start w:val="16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9646B"/>
    <w:multiLevelType w:val="hybridMultilevel"/>
    <w:tmpl w:val="3558E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E1C74A8"/>
    <w:multiLevelType w:val="hybridMultilevel"/>
    <w:tmpl w:val="4954702A"/>
    <w:lvl w:ilvl="0" w:tplc="8856BBFE">
      <w:start w:val="1"/>
      <w:numFmt w:val="lowerLetter"/>
      <w:lvlText w:val="%1."/>
      <w:lvlJc w:val="left"/>
      <w:pPr>
        <w:ind w:left="388" w:hanging="268"/>
        <w:jc w:val="left"/>
      </w:pPr>
      <w:rPr>
        <w:rFonts w:ascii="Arial" w:eastAsia="Arial" w:hAnsi="Arial" w:hint="default"/>
        <w:color w:val="3D463D"/>
        <w:spacing w:val="11"/>
        <w:w w:val="103"/>
        <w:sz w:val="18"/>
        <w:szCs w:val="18"/>
      </w:rPr>
    </w:lvl>
    <w:lvl w:ilvl="1" w:tplc="8E90B1B4">
      <w:start w:val="1"/>
      <w:numFmt w:val="bullet"/>
      <w:lvlText w:val="•"/>
      <w:lvlJc w:val="left"/>
      <w:pPr>
        <w:ind w:left="832" w:hanging="644"/>
      </w:pPr>
      <w:rPr>
        <w:rFonts w:ascii="Times New Roman" w:eastAsia="Times New Roman" w:hAnsi="Times New Roman" w:hint="default"/>
        <w:b/>
        <w:bCs/>
        <w:color w:val="678EA5"/>
        <w:spacing w:val="-39"/>
        <w:w w:val="382"/>
        <w:position w:val="-2"/>
        <w:sz w:val="51"/>
        <w:szCs w:val="51"/>
      </w:rPr>
    </w:lvl>
    <w:lvl w:ilvl="2" w:tplc="C51C5902">
      <w:start w:val="1"/>
      <w:numFmt w:val="bullet"/>
      <w:lvlText w:val="•"/>
      <w:lvlJc w:val="left"/>
      <w:pPr>
        <w:ind w:left="1784" w:hanging="644"/>
      </w:pPr>
      <w:rPr>
        <w:rFonts w:hint="default"/>
      </w:rPr>
    </w:lvl>
    <w:lvl w:ilvl="3" w:tplc="347ABD18">
      <w:start w:val="1"/>
      <w:numFmt w:val="bullet"/>
      <w:lvlText w:val="•"/>
      <w:lvlJc w:val="left"/>
      <w:pPr>
        <w:ind w:left="2736" w:hanging="644"/>
      </w:pPr>
      <w:rPr>
        <w:rFonts w:hint="default"/>
      </w:rPr>
    </w:lvl>
    <w:lvl w:ilvl="4" w:tplc="F410BFBC">
      <w:start w:val="1"/>
      <w:numFmt w:val="bullet"/>
      <w:lvlText w:val="•"/>
      <w:lvlJc w:val="left"/>
      <w:pPr>
        <w:ind w:left="3688" w:hanging="644"/>
      </w:pPr>
      <w:rPr>
        <w:rFonts w:hint="default"/>
      </w:rPr>
    </w:lvl>
    <w:lvl w:ilvl="5" w:tplc="40D45436">
      <w:start w:val="1"/>
      <w:numFmt w:val="bullet"/>
      <w:lvlText w:val="•"/>
      <w:lvlJc w:val="left"/>
      <w:pPr>
        <w:ind w:left="4640" w:hanging="644"/>
      </w:pPr>
      <w:rPr>
        <w:rFonts w:hint="default"/>
      </w:rPr>
    </w:lvl>
    <w:lvl w:ilvl="6" w:tplc="22241DF8">
      <w:start w:val="1"/>
      <w:numFmt w:val="bullet"/>
      <w:lvlText w:val="•"/>
      <w:lvlJc w:val="left"/>
      <w:pPr>
        <w:ind w:left="5592" w:hanging="644"/>
      </w:pPr>
      <w:rPr>
        <w:rFonts w:hint="default"/>
      </w:rPr>
    </w:lvl>
    <w:lvl w:ilvl="7" w:tplc="39B41E6E">
      <w:start w:val="1"/>
      <w:numFmt w:val="bullet"/>
      <w:lvlText w:val="•"/>
      <w:lvlJc w:val="left"/>
      <w:pPr>
        <w:ind w:left="6544" w:hanging="644"/>
      </w:pPr>
      <w:rPr>
        <w:rFonts w:hint="default"/>
      </w:rPr>
    </w:lvl>
    <w:lvl w:ilvl="8" w:tplc="B8E0ED98">
      <w:start w:val="1"/>
      <w:numFmt w:val="bullet"/>
      <w:lvlText w:val="•"/>
      <w:lvlJc w:val="left"/>
      <w:pPr>
        <w:ind w:left="7496" w:hanging="644"/>
      </w:pPr>
      <w:rPr>
        <w:rFonts w:hint="default"/>
      </w:rPr>
    </w:lvl>
  </w:abstractNum>
  <w:abstractNum w:abstractNumId="24">
    <w:nsid w:val="42056E7C"/>
    <w:multiLevelType w:val="hybridMultilevel"/>
    <w:tmpl w:val="D056047A"/>
    <w:lvl w:ilvl="0" w:tplc="F336ECBC">
      <w:numFmt w:val="bullet"/>
      <w:lvlText w:val="-"/>
      <w:lvlJc w:val="left"/>
      <w:pPr>
        <w:ind w:left="264" w:firstLine="44"/>
      </w:pPr>
      <w:rPr>
        <w:rFonts w:ascii="Times" w:eastAsia="Times New Roman" w:hAnsi="Time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</w:abstractNum>
  <w:abstractNum w:abstractNumId="25">
    <w:nsid w:val="430B442D"/>
    <w:multiLevelType w:val="multilevel"/>
    <w:tmpl w:val="70C4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5E1081"/>
    <w:multiLevelType w:val="hybridMultilevel"/>
    <w:tmpl w:val="BDA03654"/>
    <w:lvl w:ilvl="0" w:tplc="7A2A0402">
      <w:numFmt w:val="bullet"/>
      <w:lvlText w:val="-"/>
      <w:lvlJc w:val="left"/>
      <w:pPr>
        <w:ind w:left="1526" w:hanging="158"/>
      </w:pPr>
      <w:rPr>
        <w:rFonts w:ascii="Times" w:eastAsia="Times New Roman" w:hAnsi="Time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83A01"/>
    <w:multiLevelType w:val="hybridMultilevel"/>
    <w:tmpl w:val="D5E2BAB2"/>
    <w:lvl w:ilvl="0" w:tplc="F336ECBC">
      <w:numFmt w:val="bullet"/>
      <w:lvlText w:val="-"/>
      <w:lvlJc w:val="left"/>
      <w:pPr>
        <w:ind w:left="1440" w:firstLine="44"/>
      </w:pPr>
      <w:rPr>
        <w:rFonts w:ascii="Times" w:eastAsia="Times New Roman" w:hAnsi="Times" w:cs="TimesNewRomanPSMT" w:hint="default"/>
      </w:rPr>
    </w:lvl>
    <w:lvl w:ilvl="1" w:tplc="04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8">
    <w:nsid w:val="48413B72"/>
    <w:multiLevelType w:val="hybridMultilevel"/>
    <w:tmpl w:val="FBFA57F0"/>
    <w:lvl w:ilvl="0" w:tplc="82567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34A52"/>
    <w:multiLevelType w:val="hybridMultilevel"/>
    <w:tmpl w:val="F9BE7C92"/>
    <w:lvl w:ilvl="0" w:tplc="55761B62">
      <w:start w:val="1"/>
      <w:numFmt w:val="bullet"/>
      <w:lvlText w:val="•"/>
      <w:lvlJc w:val="left"/>
      <w:pPr>
        <w:ind w:left="4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5AE4910">
      <w:start w:val="1"/>
      <w:numFmt w:val="bullet"/>
      <w:lvlText w:val="•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63A2A45A">
      <w:start w:val="1"/>
      <w:numFmt w:val="bullet"/>
      <w:lvlText w:val="•"/>
      <w:lvlJc w:val="left"/>
      <w:pPr>
        <w:ind w:left="1948" w:hanging="360"/>
      </w:pPr>
      <w:rPr>
        <w:rFonts w:hint="default"/>
      </w:rPr>
    </w:lvl>
    <w:lvl w:ilvl="3" w:tplc="C29A39F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4" w:tplc="2E166912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 w:tplc="364212F2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6" w:tplc="29EC88D6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F0F0D4F6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A1C44874">
      <w:start w:val="1"/>
      <w:numFmt w:val="bullet"/>
      <w:lvlText w:val="•"/>
      <w:lvlJc w:val="left"/>
      <w:pPr>
        <w:ind w:left="6562" w:hanging="360"/>
      </w:pPr>
      <w:rPr>
        <w:rFonts w:hint="default"/>
      </w:rPr>
    </w:lvl>
  </w:abstractNum>
  <w:abstractNum w:abstractNumId="30">
    <w:nsid w:val="53A64E0C"/>
    <w:multiLevelType w:val="multilevel"/>
    <w:tmpl w:val="AFB68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014668"/>
    <w:multiLevelType w:val="hybridMultilevel"/>
    <w:tmpl w:val="795EB066"/>
    <w:lvl w:ilvl="0" w:tplc="C9C63A92">
      <w:start w:val="1"/>
      <w:numFmt w:val="decimal"/>
      <w:lvlText w:val="%1."/>
      <w:lvlJc w:val="left"/>
      <w:pPr>
        <w:ind w:left="585" w:hanging="341"/>
        <w:jc w:val="left"/>
      </w:pPr>
      <w:rPr>
        <w:rFonts w:ascii="Arial" w:eastAsia="Arial" w:hAnsi="Arial" w:hint="default"/>
        <w:color w:val="3B423B"/>
        <w:spacing w:val="-19"/>
        <w:w w:val="113"/>
        <w:sz w:val="19"/>
        <w:szCs w:val="19"/>
      </w:rPr>
    </w:lvl>
    <w:lvl w:ilvl="1" w:tplc="65A86EEE">
      <w:start w:val="1"/>
      <w:numFmt w:val="bullet"/>
      <w:lvlText w:val="•"/>
      <w:lvlJc w:val="left"/>
      <w:pPr>
        <w:ind w:left="1473" w:hanging="341"/>
      </w:pPr>
      <w:rPr>
        <w:rFonts w:hint="default"/>
      </w:rPr>
    </w:lvl>
    <w:lvl w:ilvl="2" w:tplc="0752444E">
      <w:start w:val="1"/>
      <w:numFmt w:val="bullet"/>
      <w:lvlText w:val="•"/>
      <w:lvlJc w:val="left"/>
      <w:pPr>
        <w:ind w:left="2360" w:hanging="341"/>
      </w:pPr>
      <w:rPr>
        <w:rFonts w:hint="default"/>
      </w:rPr>
    </w:lvl>
    <w:lvl w:ilvl="3" w:tplc="D4B256FA">
      <w:start w:val="1"/>
      <w:numFmt w:val="bullet"/>
      <w:lvlText w:val="•"/>
      <w:lvlJc w:val="left"/>
      <w:pPr>
        <w:ind w:left="3248" w:hanging="341"/>
      </w:pPr>
      <w:rPr>
        <w:rFonts w:hint="default"/>
      </w:rPr>
    </w:lvl>
    <w:lvl w:ilvl="4" w:tplc="0EB6BF3E">
      <w:start w:val="1"/>
      <w:numFmt w:val="bullet"/>
      <w:lvlText w:val="•"/>
      <w:lvlJc w:val="left"/>
      <w:pPr>
        <w:ind w:left="4135" w:hanging="341"/>
      </w:pPr>
      <w:rPr>
        <w:rFonts w:hint="default"/>
      </w:rPr>
    </w:lvl>
    <w:lvl w:ilvl="5" w:tplc="654ED3A0">
      <w:start w:val="1"/>
      <w:numFmt w:val="bullet"/>
      <w:lvlText w:val="•"/>
      <w:lvlJc w:val="left"/>
      <w:pPr>
        <w:ind w:left="5022" w:hanging="341"/>
      </w:pPr>
      <w:rPr>
        <w:rFonts w:hint="default"/>
      </w:rPr>
    </w:lvl>
    <w:lvl w:ilvl="6" w:tplc="2AAA11EC">
      <w:start w:val="1"/>
      <w:numFmt w:val="bullet"/>
      <w:lvlText w:val="•"/>
      <w:lvlJc w:val="left"/>
      <w:pPr>
        <w:ind w:left="5910" w:hanging="341"/>
      </w:pPr>
      <w:rPr>
        <w:rFonts w:hint="default"/>
      </w:rPr>
    </w:lvl>
    <w:lvl w:ilvl="7" w:tplc="F1AAB232">
      <w:start w:val="1"/>
      <w:numFmt w:val="bullet"/>
      <w:lvlText w:val="•"/>
      <w:lvlJc w:val="left"/>
      <w:pPr>
        <w:ind w:left="6797" w:hanging="341"/>
      </w:pPr>
      <w:rPr>
        <w:rFonts w:hint="default"/>
      </w:rPr>
    </w:lvl>
    <w:lvl w:ilvl="8" w:tplc="DB1EAA18">
      <w:start w:val="1"/>
      <w:numFmt w:val="bullet"/>
      <w:lvlText w:val="•"/>
      <w:lvlJc w:val="left"/>
      <w:pPr>
        <w:ind w:left="7685" w:hanging="341"/>
      </w:pPr>
      <w:rPr>
        <w:rFonts w:hint="default"/>
      </w:rPr>
    </w:lvl>
  </w:abstractNum>
  <w:abstractNum w:abstractNumId="32">
    <w:nsid w:val="558E75F9"/>
    <w:multiLevelType w:val="multilevel"/>
    <w:tmpl w:val="3AFC1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C12566"/>
    <w:multiLevelType w:val="hybridMultilevel"/>
    <w:tmpl w:val="DEB2FA44"/>
    <w:lvl w:ilvl="0" w:tplc="69ECF73C">
      <w:numFmt w:val="bullet"/>
      <w:lvlText w:val="-"/>
      <w:lvlJc w:val="left"/>
      <w:pPr>
        <w:ind w:left="1526" w:hanging="360"/>
      </w:pPr>
      <w:rPr>
        <w:rFonts w:ascii="Times" w:eastAsia="Times New Roman" w:hAnsi="Times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1020C0"/>
    <w:multiLevelType w:val="multilevel"/>
    <w:tmpl w:val="51D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394365"/>
    <w:multiLevelType w:val="hybridMultilevel"/>
    <w:tmpl w:val="7DA47E98"/>
    <w:lvl w:ilvl="0" w:tplc="053042DE">
      <w:start w:val="9"/>
      <w:numFmt w:val="decimal"/>
      <w:lvlText w:val="%1."/>
      <w:lvlJc w:val="left"/>
      <w:pPr>
        <w:ind w:left="619" w:hanging="374"/>
        <w:jc w:val="left"/>
      </w:pPr>
      <w:rPr>
        <w:rFonts w:ascii="Arial" w:eastAsia="Arial" w:hAnsi="Arial" w:hint="default"/>
        <w:color w:val="3D463F"/>
        <w:spacing w:val="10"/>
        <w:w w:val="94"/>
        <w:sz w:val="19"/>
        <w:szCs w:val="19"/>
      </w:rPr>
    </w:lvl>
    <w:lvl w:ilvl="1" w:tplc="A5C4D296">
      <w:start w:val="1"/>
      <w:numFmt w:val="bullet"/>
      <w:lvlText w:val="•"/>
      <w:lvlJc w:val="left"/>
      <w:pPr>
        <w:ind w:left="1577" w:hanging="374"/>
      </w:pPr>
      <w:rPr>
        <w:rFonts w:hint="default"/>
      </w:rPr>
    </w:lvl>
    <w:lvl w:ilvl="2" w:tplc="44C82BB0">
      <w:start w:val="1"/>
      <w:numFmt w:val="bullet"/>
      <w:lvlText w:val="•"/>
      <w:lvlJc w:val="left"/>
      <w:pPr>
        <w:ind w:left="2535" w:hanging="374"/>
      </w:pPr>
      <w:rPr>
        <w:rFonts w:hint="default"/>
      </w:rPr>
    </w:lvl>
    <w:lvl w:ilvl="3" w:tplc="687E12D2">
      <w:start w:val="1"/>
      <w:numFmt w:val="bullet"/>
      <w:lvlText w:val="•"/>
      <w:lvlJc w:val="left"/>
      <w:pPr>
        <w:ind w:left="3493" w:hanging="374"/>
      </w:pPr>
      <w:rPr>
        <w:rFonts w:hint="default"/>
      </w:rPr>
    </w:lvl>
    <w:lvl w:ilvl="4" w:tplc="637A9FDA">
      <w:start w:val="1"/>
      <w:numFmt w:val="bullet"/>
      <w:lvlText w:val="•"/>
      <w:lvlJc w:val="left"/>
      <w:pPr>
        <w:ind w:left="4451" w:hanging="374"/>
      </w:pPr>
      <w:rPr>
        <w:rFonts w:hint="default"/>
      </w:rPr>
    </w:lvl>
    <w:lvl w:ilvl="5" w:tplc="F46460F0">
      <w:start w:val="1"/>
      <w:numFmt w:val="bullet"/>
      <w:lvlText w:val="•"/>
      <w:lvlJc w:val="left"/>
      <w:pPr>
        <w:ind w:left="5409" w:hanging="374"/>
      </w:pPr>
      <w:rPr>
        <w:rFonts w:hint="default"/>
      </w:rPr>
    </w:lvl>
    <w:lvl w:ilvl="6" w:tplc="3AC890DA">
      <w:start w:val="1"/>
      <w:numFmt w:val="bullet"/>
      <w:lvlText w:val="•"/>
      <w:lvlJc w:val="left"/>
      <w:pPr>
        <w:ind w:left="6367" w:hanging="374"/>
      </w:pPr>
      <w:rPr>
        <w:rFonts w:hint="default"/>
      </w:rPr>
    </w:lvl>
    <w:lvl w:ilvl="7" w:tplc="71C2BFBA">
      <w:start w:val="1"/>
      <w:numFmt w:val="bullet"/>
      <w:lvlText w:val="•"/>
      <w:lvlJc w:val="left"/>
      <w:pPr>
        <w:ind w:left="7325" w:hanging="374"/>
      </w:pPr>
      <w:rPr>
        <w:rFonts w:hint="default"/>
      </w:rPr>
    </w:lvl>
    <w:lvl w:ilvl="8" w:tplc="DB723414">
      <w:start w:val="1"/>
      <w:numFmt w:val="bullet"/>
      <w:lvlText w:val="•"/>
      <w:lvlJc w:val="left"/>
      <w:pPr>
        <w:ind w:left="8283" w:hanging="374"/>
      </w:pPr>
      <w:rPr>
        <w:rFonts w:hint="default"/>
      </w:rPr>
    </w:lvl>
  </w:abstractNum>
  <w:abstractNum w:abstractNumId="36">
    <w:nsid w:val="60FC724F"/>
    <w:multiLevelType w:val="hybridMultilevel"/>
    <w:tmpl w:val="29061E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3C141B"/>
    <w:multiLevelType w:val="hybridMultilevel"/>
    <w:tmpl w:val="9D6601C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467D6C"/>
    <w:multiLevelType w:val="hybridMultilevel"/>
    <w:tmpl w:val="F8EC0EBE"/>
    <w:lvl w:ilvl="0" w:tplc="DD826AA0">
      <w:start w:val="1"/>
      <w:numFmt w:val="bullet"/>
      <w:lvlText w:val="•"/>
      <w:lvlJc w:val="left"/>
      <w:pPr>
        <w:ind w:left="651" w:hanging="652"/>
      </w:pPr>
      <w:rPr>
        <w:rFonts w:ascii="Times New Roman" w:eastAsia="Times New Roman" w:hAnsi="Times New Roman" w:hint="default"/>
        <w:b/>
        <w:bCs/>
        <w:color w:val="648CA3"/>
        <w:spacing w:val="-37"/>
        <w:w w:val="393"/>
        <w:sz w:val="50"/>
        <w:szCs w:val="50"/>
      </w:rPr>
    </w:lvl>
    <w:lvl w:ilvl="1" w:tplc="12860400">
      <w:start w:val="1"/>
      <w:numFmt w:val="bullet"/>
      <w:lvlText w:val="•"/>
      <w:lvlJc w:val="left"/>
      <w:pPr>
        <w:ind w:left="849" w:hanging="652"/>
      </w:pPr>
      <w:rPr>
        <w:rFonts w:hint="default"/>
      </w:rPr>
    </w:lvl>
    <w:lvl w:ilvl="2" w:tplc="CB44785A">
      <w:start w:val="1"/>
      <w:numFmt w:val="bullet"/>
      <w:lvlText w:val="•"/>
      <w:lvlJc w:val="left"/>
      <w:pPr>
        <w:ind w:left="1048" w:hanging="652"/>
      </w:pPr>
      <w:rPr>
        <w:rFonts w:hint="default"/>
      </w:rPr>
    </w:lvl>
    <w:lvl w:ilvl="3" w:tplc="A37652F2">
      <w:start w:val="1"/>
      <w:numFmt w:val="bullet"/>
      <w:lvlText w:val="•"/>
      <w:lvlJc w:val="left"/>
      <w:pPr>
        <w:ind w:left="1246" w:hanging="652"/>
      </w:pPr>
      <w:rPr>
        <w:rFonts w:hint="default"/>
      </w:rPr>
    </w:lvl>
    <w:lvl w:ilvl="4" w:tplc="7832B498">
      <w:start w:val="1"/>
      <w:numFmt w:val="bullet"/>
      <w:lvlText w:val="•"/>
      <w:lvlJc w:val="left"/>
      <w:pPr>
        <w:ind w:left="1445" w:hanging="652"/>
      </w:pPr>
      <w:rPr>
        <w:rFonts w:hint="default"/>
      </w:rPr>
    </w:lvl>
    <w:lvl w:ilvl="5" w:tplc="986A981A">
      <w:start w:val="1"/>
      <w:numFmt w:val="bullet"/>
      <w:lvlText w:val="•"/>
      <w:lvlJc w:val="left"/>
      <w:pPr>
        <w:ind w:left="1643" w:hanging="652"/>
      </w:pPr>
      <w:rPr>
        <w:rFonts w:hint="default"/>
      </w:rPr>
    </w:lvl>
    <w:lvl w:ilvl="6" w:tplc="BFC2EC6E">
      <w:start w:val="1"/>
      <w:numFmt w:val="bullet"/>
      <w:lvlText w:val="•"/>
      <w:lvlJc w:val="left"/>
      <w:pPr>
        <w:ind w:left="1842" w:hanging="652"/>
      </w:pPr>
      <w:rPr>
        <w:rFonts w:hint="default"/>
      </w:rPr>
    </w:lvl>
    <w:lvl w:ilvl="7" w:tplc="CF52FAD4">
      <w:start w:val="1"/>
      <w:numFmt w:val="bullet"/>
      <w:lvlText w:val="•"/>
      <w:lvlJc w:val="left"/>
      <w:pPr>
        <w:ind w:left="2040" w:hanging="652"/>
      </w:pPr>
      <w:rPr>
        <w:rFonts w:hint="default"/>
      </w:rPr>
    </w:lvl>
    <w:lvl w:ilvl="8" w:tplc="4FDE8A50">
      <w:start w:val="1"/>
      <w:numFmt w:val="bullet"/>
      <w:lvlText w:val="•"/>
      <w:lvlJc w:val="left"/>
      <w:pPr>
        <w:ind w:left="2239" w:hanging="652"/>
      </w:pPr>
      <w:rPr>
        <w:rFonts w:hint="default"/>
      </w:rPr>
    </w:lvl>
  </w:abstractNum>
  <w:abstractNum w:abstractNumId="39">
    <w:nsid w:val="6C9C69AD"/>
    <w:multiLevelType w:val="hybridMultilevel"/>
    <w:tmpl w:val="D52CB04C"/>
    <w:lvl w:ilvl="0" w:tplc="C62AED44">
      <w:start w:val="1"/>
      <w:numFmt w:val="bullet"/>
      <w:lvlText w:val="•"/>
      <w:lvlJc w:val="left"/>
      <w:pPr>
        <w:ind w:left="11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8423DBE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 w:tplc="014E576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6C0C6CB0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2730CF9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F620ADDC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60BA159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9F96B062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3FE22782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40">
    <w:nsid w:val="71662875"/>
    <w:multiLevelType w:val="hybridMultilevel"/>
    <w:tmpl w:val="0AA235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152DCD"/>
    <w:multiLevelType w:val="multilevel"/>
    <w:tmpl w:val="74E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467DD"/>
    <w:multiLevelType w:val="hybridMultilevel"/>
    <w:tmpl w:val="ABF8D23C"/>
    <w:lvl w:ilvl="0" w:tplc="F8346FDA">
      <w:start w:val="1"/>
      <w:numFmt w:val="bullet"/>
      <w:lvlText w:val="•"/>
      <w:lvlJc w:val="left"/>
      <w:pPr>
        <w:ind w:left="820" w:hanging="145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084C4CE">
      <w:start w:val="1"/>
      <w:numFmt w:val="bullet"/>
      <w:lvlText w:val="•"/>
      <w:lvlJc w:val="left"/>
      <w:pPr>
        <w:ind w:left="1622" w:hanging="145"/>
      </w:pPr>
      <w:rPr>
        <w:rFonts w:hint="default"/>
      </w:rPr>
    </w:lvl>
    <w:lvl w:ilvl="2" w:tplc="85C0AC0C">
      <w:start w:val="1"/>
      <w:numFmt w:val="bullet"/>
      <w:lvlText w:val="•"/>
      <w:lvlJc w:val="left"/>
      <w:pPr>
        <w:ind w:left="2424" w:hanging="145"/>
      </w:pPr>
      <w:rPr>
        <w:rFonts w:hint="default"/>
      </w:rPr>
    </w:lvl>
    <w:lvl w:ilvl="3" w:tplc="F7309712">
      <w:start w:val="1"/>
      <w:numFmt w:val="bullet"/>
      <w:lvlText w:val="•"/>
      <w:lvlJc w:val="left"/>
      <w:pPr>
        <w:ind w:left="3226" w:hanging="145"/>
      </w:pPr>
      <w:rPr>
        <w:rFonts w:hint="default"/>
      </w:rPr>
    </w:lvl>
    <w:lvl w:ilvl="4" w:tplc="1E9C8FA2">
      <w:start w:val="1"/>
      <w:numFmt w:val="bullet"/>
      <w:lvlText w:val="•"/>
      <w:lvlJc w:val="left"/>
      <w:pPr>
        <w:ind w:left="4028" w:hanging="145"/>
      </w:pPr>
      <w:rPr>
        <w:rFonts w:hint="default"/>
      </w:rPr>
    </w:lvl>
    <w:lvl w:ilvl="5" w:tplc="CBF041E4">
      <w:start w:val="1"/>
      <w:numFmt w:val="bullet"/>
      <w:lvlText w:val="•"/>
      <w:lvlJc w:val="left"/>
      <w:pPr>
        <w:ind w:left="4830" w:hanging="145"/>
      </w:pPr>
      <w:rPr>
        <w:rFonts w:hint="default"/>
      </w:rPr>
    </w:lvl>
    <w:lvl w:ilvl="6" w:tplc="4FE20D4A">
      <w:start w:val="1"/>
      <w:numFmt w:val="bullet"/>
      <w:lvlText w:val="•"/>
      <w:lvlJc w:val="left"/>
      <w:pPr>
        <w:ind w:left="5632" w:hanging="145"/>
      </w:pPr>
      <w:rPr>
        <w:rFonts w:hint="default"/>
      </w:rPr>
    </w:lvl>
    <w:lvl w:ilvl="7" w:tplc="207A5706">
      <w:start w:val="1"/>
      <w:numFmt w:val="bullet"/>
      <w:lvlText w:val="•"/>
      <w:lvlJc w:val="left"/>
      <w:pPr>
        <w:ind w:left="6434" w:hanging="145"/>
      </w:pPr>
      <w:rPr>
        <w:rFonts w:hint="default"/>
      </w:rPr>
    </w:lvl>
    <w:lvl w:ilvl="8" w:tplc="165C4B3A">
      <w:start w:val="1"/>
      <w:numFmt w:val="bullet"/>
      <w:lvlText w:val="•"/>
      <w:lvlJc w:val="left"/>
      <w:pPr>
        <w:ind w:left="7236" w:hanging="145"/>
      </w:pPr>
      <w:rPr>
        <w:rFonts w:hint="default"/>
      </w:rPr>
    </w:lvl>
  </w:abstractNum>
  <w:abstractNum w:abstractNumId="43">
    <w:nsid w:val="79C70FD2"/>
    <w:multiLevelType w:val="hybridMultilevel"/>
    <w:tmpl w:val="2682C2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376BC7"/>
    <w:multiLevelType w:val="multilevel"/>
    <w:tmpl w:val="10B6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6C7AE3"/>
    <w:multiLevelType w:val="hybridMultilevel"/>
    <w:tmpl w:val="87AA19BC"/>
    <w:lvl w:ilvl="0" w:tplc="69ECF73C">
      <w:numFmt w:val="bullet"/>
      <w:lvlText w:val="-"/>
      <w:lvlJc w:val="left"/>
      <w:pPr>
        <w:ind w:left="1526" w:hanging="360"/>
      </w:pPr>
      <w:rPr>
        <w:rFonts w:ascii="Times" w:eastAsia="Times New Roman" w:hAnsi="Times" w:cs="TimesNewRomanPSMT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6">
    <w:nsid w:val="7DC12536"/>
    <w:multiLevelType w:val="multilevel"/>
    <w:tmpl w:val="A7444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3B4C5A"/>
    <w:multiLevelType w:val="hybridMultilevel"/>
    <w:tmpl w:val="AC40A8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3"/>
  </w:num>
  <w:num w:numId="4">
    <w:abstractNumId w:val="5"/>
  </w:num>
  <w:num w:numId="5">
    <w:abstractNumId w:val="40"/>
  </w:num>
  <w:num w:numId="6">
    <w:abstractNumId w:val="37"/>
  </w:num>
  <w:num w:numId="7">
    <w:abstractNumId w:val="36"/>
  </w:num>
  <w:num w:numId="8">
    <w:abstractNumId w:val="18"/>
  </w:num>
  <w:num w:numId="9">
    <w:abstractNumId w:val="43"/>
  </w:num>
  <w:num w:numId="10">
    <w:abstractNumId w:val="47"/>
  </w:num>
  <w:num w:numId="11">
    <w:abstractNumId w:val="20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5"/>
  </w:num>
  <w:num w:numId="16">
    <w:abstractNumId w:val="33"/>
  </w:num>
  <w:num w:numId="17">
    <w:abstractNumId w:val="26"/>
  </w:num>
  <w:num w:numId="18">
    <w:abstractNumId w:val="16"/>
  </w:num>
  <w:num w:numId="19">
    <w:abstractNumId w:val="24"/>
  </w:num>
  <w:num w:numId="20">
    <w:abstractNumId w:val="27"/>
  </w:num>
  <w:num w:numId="21">
    <w:abstractNumId w:val="29"/>
  </w:num>
  <w:num w:numId="22">
    <w:abstractNumId w:val="39"/>
  </w:num>
  <w:num w:numId="23">
    <w:abstractNumId w:val="7"/>
  </w:num>
  <w:num w:numId="24">
    <w:abstractNumId w:val="42"/>
  </w:num>
  <w:num w:numId="25">
    <w:abstractNumId w:val="22"/>
  </w:num>
  <w:num w:numId="26">
    <w:abstractNumId w:val="8"/>
  </w:num>
  <w:num w:numId="27">
    <w:abstractNumId w:val="44"/>
  </w:num>
  <w:num w:numId="28">
    <w:abstractNumId w:val="11"/>
  </w:num>
  <w:num w:numId="29">
    <w:abstractNumId w:val="0"/>
    <w:lvlOverride w:ilvl="0">
      <w:lvl w:ilvl="0">
        <w:numFmt w:val="lowerLetter"/>
        <w:lvlText w:val="%1."/>
        <w:lvlJc w:val="left"/>
      </w:lvl>
    </w:lvlOverride>
  </w:num>
  <w:num w:numId="30">
    <w:abstractNumId w:val="6"/>
  </w:num>
  <w:num w:numId="31">
    <w:abstractNumId w:val="4"/>
  </w:num>
  <w:num w:numId="32">
    <w:abstractNumId w:val="9"/>
  </w:num>
  <w:num w:numId="33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>
    <w:abstractNumId w:val="41"/>
  </w:num>
  <w:num w:numId="35">
    <w:abstractNumId w:val="13"/>
  </w:num>
  <w:num w:numId="36">
    <w:abstractNumId w:val="1"/>
  </w:num>
  <w:num w:numId="37">
    <w:abstractNumId w:val="14"/>
  </w:num>
  <w:num w:numId="38">
    <w:abstractNumId w:val="32"/>
    <w:lvlOverride w:ilvl="0">
      <w:lvl w:ilvl="0">
        <w:numFmt w:val="decimal"/>
        <w:lvlText w:val="%1."/>
        <w:lvlJc w:val="left"/>
      </w:lvl>
    </w:lvlOverride>
  </w:num>
  <w:num w:numId="39">
    <w:abstractNumId w:val="46"/>
    <w:lvlOverride w:ilvl="0">
      <w:lvl w:ilvl="0">
        <w:numFmt w:val="decimal"/>
        <w:lvlText w:val="%1."/>
        <w:lvlJc w:val="left"/>
      </w:lvl>
    </w:lvlOverride>
  </w:num>
  <w:num w:numId="40">
    <w:abstractNumId w:val="19"/>
    <w:lvlOverride w:ilvl="0">
      <w:lvl w:ilvl="0">
        <w:numFmt w:val="decimal"/>
        <w:lvlText w:val="%1."/>
        <w:lvlJc w:val="left"/>
      </w:lvl>
    </w:lvlOverride>
  </w:num>
  <w:num w:numId="41">
    <w:abstractNumId w:val="30"/>
    <w:lvlOverride w:ilvl="0">
      <w:lvl w:ilvl="0">
        <w:numFmt w:val="decimal"/>
        <w:lvlText w:val="%1."/>
        <w:lvlJc w:val="left"/>
      </w:lvl>
    </w:lvlOverride>
  </w:num>
  <w:num w:numId="42">
    <w:abstractNumId w:val="25"/>
  </w:num>
  <w:num w:numId="43">
    <w:abstractNumId w:val="17"/>
    <w:lvlOverride w:ilvl="0">
      <w:lvl w:ilvl="0">
        <w:numFmt w:val="decimal"/>
        <w:lvlText w:val="%1."/>
        <w:lvlJc w:val="left"/>
      </w:lvl>
    </w:lvlOverride>
  </w:num>
  <w:num w:numId="44">
    <w:abstractNumId w:val="23"/>
  </w:num>
  <w:num w:numId="45">
    <w:abstractNumId w:val="31"/>
  </w:num>
  <w:num w:numId="46">
    <w:abstractNumId w:val="38"/>
  </w:num>
  <w:num w:numId="47">
    <w:abstractNumId w:val="35"/>
  </w:num>
  <w:num w:numId="48">
    <w:abstractNumId w:val="1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49"/>
    <w:rsid w:val="003C1F49"/>
    <w:rsid w:val="005873E4"/>
    <w:rsid w:val="00720C3E"/>
    <w:rsid w:val="007210BF"/>
    <w:rsid w:val="008E091F"/>
    <w:rsid w:val="0096514D"/>
    <w:rsid w:val="009F4341"/>
    <w:rsid w:val="00A064F5"/>
    <w:rsid w:val="00B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108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49"/>
    <w:rPr>
      <w:sz w:val="22"/>
    </w:rPr>
  </w:style>
  <w:style w:type="paragraph" w:styleId="Heading1">
    <w:name w:val="heading 1"/>
    <w:basedOn w:val="Normal"/>
    <w:link w:val="Heading1Char"/>
    <w:uiPriority w:val="1"/>
    <w:qFormat/>
    <w:rsid w:val="003C1F49"/>
    <w:pPr>
      <w:widowControl w:val="0"/>
      <w:numPr>
        <w:numId w:val="1"/>
      </w:numPr>
      <w:spacing w:before="60"/>
      <w:outlineLvl w:val="0"/>
    </w:pPr>
    <w:rPr>
      <w:rFonts w:eastAsia="Garamond"/>
      <w:b/>
      <w:bCs/>
      <w:color w:val="1F497D" w:themeColor="tex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C1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C1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3C1F49"/>
    <w:pPr>
      <w:widowControl w:val="0"/>
      <w:numPr>
        <w:ilvl w:val="3"/>
        <w:numId w:val="1"/>
      </w:numPr>
      <w:outlineLvl w:val="3"/>
    </w:pPr>
    <w:rPr>
      <w:rFonts w:eastAsia="Garamond"/>
      <w:szCs w:val="26"/>
      <w:u w:val="single"/>
    </w:rPr>
  </w:style>
  <w:style w:type="paragraph" w:styleId="Heading5">
    <w:name w:val="heading 5"/>
    <w:basedOn w:val="Normal"/>
    <w:link w:val="Heading5Char"/>
    <w:uiPriority w:val="1"/>
    <w:qFormat/>
    <w:rsid w:val="003C1F49"/>
    <w:pPr>
      <w:widowControl w:val="0"/>
      <w:numPr>
        <w:ilvl w:val="4"/>
        <w:numId w:val="1"/>
      </w:numPr>
      <w:outlineLvl w:val="4"/>
    </w:pPr>
    <w:rPr>
      <w:rFonts w:ascii="Garamond" w:eastAsia="Garamond" w:hAnsi="Garamond"/>
      <w:b/>
      <w:bCs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3C1F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C1F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3C1F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1F49"/>
    <w:rPr>
      <w:rFonts w:eastAsia="Garamond"/>
      <w:b/>
      <w:bCs/>
      <w:color w:val="1F497D" w:themeColor="text2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C1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3C1F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3C1F49"/>
    <w:rPr>
      <w:rFonts w:eastAsia="Garamond"/>
      <w:sz w:val="22"/>
      <w:szCs w:val="26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C1F49"/>
    <w:rPr>
      <w:rFonts w:ascii="Garamond" w:eastAsia="Garamond" w:hAnsi="Garamond"/>
      <w:b/>
      <w:bCs/>
      <w:sz w:val="22"/>
    </w:rPr>
  </w:style>
  <w:style w:type="character" w:customStyle="1" w:styleId="Heading6Char">
    <w:name w:val="Heading 6 Char"/>
    <w:basedOn w:val="DefaultParagraphFont"/>
    <w:link w:val="Heading6"/>
    <w:uiPriority w:val="1"/>
    <w:rsid w:val="003C1F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1F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3C1F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1F49"/>
    <w:pPr>
      <w:widowControl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49"/>
    <w:rPr>
      <w:rFonts w:eastAsia="SimSun" w:cs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F49"/>
    <w:rPr>
      <w:rFonts w:eastAsia="SimSun" w:cs="Times New Roman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3C1F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1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4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C1F49"/>
  </w:style>
  <w:style w:type="paragraph" w:styleId="Header">
    <w:name w:val="header"/>
    <w:basedOn w:val="Normal"/>
    <w:link w:val="HeaderChar"/>
    <w:uiPriority w:val="99"/>
    <w:unhideWhenUsed/>
    <w:rsid w:val="003C1F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F49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3C1F49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49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C1F49"/>
    <w:pPr>
      <w:widowControl w:val="0"/>
      <w:spacing w:before="160"/>
      <w:ind w:left="115"/>
    </w:pPr>
    <w:rPr>
      <w:rFonts w:ascii="Arial" w:eastAsia="Arial" w:hAnsi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1F49"/>
    <w:rPr>
      <w:rFonts w:ascii="Arial" w:eastAsia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1F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1F49"/>
    <w:rPr>
      <w:sz w:val="22"/>
    </w:rPr>
  </w:style>
  <w:style w:type="character" w:styleId="Hyperlink">
    <w:name w:val="Hyperlink"/>
    <w:basedOn w:val="DefaultParagraphFont"/>
    <w:rsid w:val="003C1F49"/>
    <w:rPr>
      <w:color w:val="0000FF"/>
      <w:u w:val="single"/>
    </w:rPr>
  </w:style>
  <w:style w:type="paragraph" w:styleId="PlainText">
    <w:name w:val="Plain Text"/>
    <w:basedOn w:val="Normal"/>
    <w:link w:val="PlainTextChar"/>
    <w:rsid w:val="003C1F49"/>
    <w:rPr>
      <w:rFonts w:ascii="Courier New" w:eastAsia="Times New Roman" w:hAnsi="Courier New" w:cs="Times New Roman"/>
      <w:sz w:val="20"/>
      <w:szCs w:val="20"/>
      <w:lang w:val="en-GB" w:eastAsia="es-ES" w:bidi="he-IL"/>
    </w:rPr>
  </w:style>
  <w:style w:type="character" w:customStyle="1" w:styleId="PlainTextChar">
    <w:name w:val="Plain Text Char"/>
    <w:basedOn w:val="DefaultParagraphFont"/>
    <w:link w:val="PlainText"/>
    <w:rsid w:val="003C1F49"/>
    <w:rPr>
      <w:rFonts w:ascii="Courier New" w:eastAsia="Times New Roman" w:hAnsi="Courier New" w:cs="Times New Roman"/>
      <w:sz w:val="20"/>
      <w:szCs w:val="20"/>
      <w:lang w:val="en-GB" w:eastAsia="es-ES" w:bidi="he-I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1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1F49"/>
    <w:rPr>
      <w:sz w:val="22"/>
    </w:rPr>
  </w:style>
  <w:style w:type="paragraph" w:styleId="Title">
    <w:name w:val="Title"/>
    <w:basedOn w:val="Normal"/>
    <w:link w:val="TitleChar"/>
    <w:qFormat/>
    <w:rsid w:val="003C1F49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C1F49"/>
    <w:rPr>
      <w:rFonts w:ascii="Times New Roman" w:eastAsia="Times New Roman" w:hAnsi="Times New Roman" w:cs="Times New Roman"/>
      <w:b/>
      <w:sz w:val="22"/>
      <w:szCs w:val="20"/>
    </w:rPr>
  </w:style>
  <w:style w:type="paragraph" w:styleId="NormalWeb">
    <w:name w:val="Normal (Web)"/>
    <w:basedOn w:val="Normal"/>
    <w:uiPriority w:val="99"/>
    <w:unhideWhenUsed/>
    <w:rsid w:val="003C1F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C1F49"/>
  </w:style>
  <w:style w:type="character" w:styleId="FollowedHyperlink">
    <w:name w:val="FollowedHyperlink"/>
    <w:basedOn w:val="DefaultParagraphFont"/>
    <w:uiPriority w:val="99"/>
    <w:semiHidden/>
    <w:unhideWhenUsed/>
    <w:rsid w:val="003C1F49"/>
    <w:rPr>
      <w:color w:val="800080" w:themeColor="followedHyperlink"/>
      <w:u w:val="single"/>
    </w:rPr>
  </w:style>
  <w:style w:type="character" w:customStyle="1" w:styleId="title-text">
    <w:name w:val="title-text"/>
    <w:basedOn w:val="DefaultParagraphFont"/>
    <w:rsid w:val="00A064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49"/>
    <w:rPr>
      <w:sz w:val="22"/>
    </w:rPr>
  </w:style>
  <w:style w:type="paragraph" w:styleId="Heading1">
    <w:name w:val="heading 1"/>
    <w:basedOn w:val="Normal"/>
    <w:link w:val="Heading1Char"/>
    <w:uiPriority w:val="1"/>
    <w:qFormat/>
    <w:rsid w:val="003C1F49"/>
    <w:pPr>
      <w:widowControl w:val="0"/>
      <w:numPr>
        <w:numId w:val="1"/>
      </w:numPr>
      <w:spacing w:before="60"/>
      <w:outlineLvl w:val="0"/>
    </w:pPr>
    <w:rPr>
      <w:rFonts w:eastAsia="Garamond"/>
      <w:b/>
      <w:bCs/>
      <w:color w:val="1F497D" w:themeColor="tex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C1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C1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3C1F49"/>
    <w:pPr>
      <w:widowControl w:val="0"/>
      <w:numPr>
        <w:ilvl w:val="3"/>
        <w:numId w:val="1"/>
      </w:numPr>
      <w:outlineLvl w:val="3"/>
    </w:pPr>
    <w:rPr>
      <w:rFonts w:eastAsia="Garamond"/>
      <w:szCs w:val="26"/>
      <w:u w:val="single"/>
    </w:rPr>
  </w:style>
  <w:style w:type="paragraph" w:styleId="Heading5">
    <w:name w:val="heading 5"/>
    <w:basedOn w:val="Normal"/>
    <w:link w:val="Heading5Char"/>
    <w:uiPriority w:val="1"/>
    <w:qFormat/>
    <w:rsid w:val="003C1F49"/>
    <w:pPr>
      <w:widowControl w:val="0"/>
      <w:numPr>
        <w:ilvl w:val="4"/>
        <w:numId w:val="1"/>
      </w:numPr>
      <w:outlineLvl w:val="4"/>
    </w:pPr>
    <w:rPr>
      <w:rFonts w:ascii="Garamond" w:eastAsia="Garamond" w:hAnsi="Garamond"/>
      <w:b/>
      <w:bCs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3C1F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C1F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3C1F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1F49"/>
    <w:rPr>
      <w:rFonts w:eastAsia="Garamond"/>
      <w:b/>
      <w:bCs/>
      <w:color w:val="1F497D" w:themeColor="text2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C1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3C1F4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3C1F49"/>
    <w:rPr>
      <w:rFonts w:eastAsia="Garamond"/>
      <w:sz w:val="22"/>
      <w:szCs w:val="26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C1F49"/>
    <w:rPr>
      <w:rFonts w:ascii="Garamond" w:eastAsia="Garamond" w:hAnsi="Garamond"/>
      <w:b/>
      <w:bCs/>
      <w:sz w:val="22"/>
    </w:rPr>
  </w:style>
  <w:style w:type="character" w:customStyle="1" w:styleId="Heading6Char">
    <w:name w:val="Heading 6 Char"/>
    <w:basedOn w:val="DefaultParagraphFont"/>
    <w:link w:val="Heading6"/>
    <w:uiPriority w:val="1"/>
    <w:rsid w:val="003C1F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1F4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3C1F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1F49"/>
    <w:pPr>
      <w:widowControl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49"/>
    <w:rPr>
      <w:rFonts w:eastAsia="SimSun" w:cs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F49"/>
    <w:rPr>
      <w:rFonts w:eastAsia="SimSun" w:cs="Times New Roman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3C1F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1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4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C1F49"/>
  </w:style>
  <w:style w:type="paragraph" w:styleId="Header">
    <w:name w:val="header"/>
    <w:basedOn w:val="Normal"/>
    <w:link w:val="HeaderChar"/>
    <w:uiPriority w:val="99"/>
    <w:unhideWhenUsed/>
    <w:rsid w:val="003C1F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F49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3C1F49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49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C1F49"/>
    <w:pPr>
      <w:widowControl w:val="0"/>
      <w:spacing w:before="160"/>
      <w:ind w:left="115"/>
    </w:pPr>
    <w:rPr>
      <w:rFonts w:ascii="Arial" w:eastAsia="Arial" w:hAnsi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1F49"/>
    <w:rPr>
      <w:rFonts w:ascii="Arial" w:eastAsia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1F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1F49"/>
    <w:rPr>
      <w:sz w:val="22"/>
    </w:rPr>
  </w:style>
  <w:style w:type="character" w:styleId="Hyperlink">
    <w:name w:val="Hyperlink"/>
    <w:basedOn w:val="DefaultParagraphFont"/>
    <w:rsid w:val="003C1F49"/>
    <w:rPr>
      <w:color w:val="0000FF"/>
      <w:u w:val="single"/>
    </w:rPr>
  </w:style>
  <w:style w:type="paragraph" w:styleId="PlainText">
    <w:name w:val="Plain Text"/>
    <w:basedOn w:val="Normal"/>
    <w:link w:val="PlainTextChar"/>
    <w:rsid w:val="003C1F49"/>
    <w:rPr>
      <w:rFonts w:ascii="Courier New" w:eastAsia="Times New Roman" w:hAnsi="Courier New" w:cs="Times New Roman"/>
      <w:sz w:val="20"/>
      <w:szCs w:val="20"/>
      <w:lang w:val="en-GB" w:eastAsia="es-ES" w:bidi="he-IL"/>
    </w:rPr>
  </w:style>
  <w:style w:type="character" w:customStyle="1" w:styleId="PlainTextChar">
    <w:name w:val="Plain Text Char"/>
    <w:basedOn w:val="DefaultParagraphFont"/>
    <w:link w:val="PlainText"/>
    <w:rsid w:val="003C1F49"/>
    <w:rPr>
      <w:rFonts w:ascii="Courier New" w:eastAsia="Times New Roman" w:hAnsi="Courier New" w:cs="Times New Roman"/>
      <w:sz w:val="20"/>
      <w:szCs w:val="20"/>
      <w:lang w:val="en-GB" w:eastAsia="es-ES" w:bidi="he-I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1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1F49"/>
    <w:rPr>
      <w:sz w:val="22"/>
    </w:rPr>
  </w:style>
  <w:style w:type="paragraph" w:styleId="Title">
    <w:name w:val="Title"/>
    <w:basedOn w:val="Normal"/>
    <w:link w:val="TitleChar"/>
    <w:qFormat/>
    <w:rsid w:val="003C1F49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C1F49"/>
    <w:rPr>
      <w:rFonts w:ascii="Times New Roman" w:eastAsia="Times New Roman" w:hAnsi="Times New Roman" w:cs="Times New Roman"/>
      <w:b/>
      <w:sz w:val="22"/>
      <w:szCs w:val="20"/>
    </w:rPr>
  </w:style>
  <w:style w:type="paragraph" w:styleId="NormalWeb">
    <w:name w:val="Normal (Web)"/>
    <w:basedOn w:val="Normal"/>
    <w:uiPriority w:val="99"/>
    <w:unhideWhenUsed/>
    <w:rsid w:val="003C1F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C1F49"/>
  </w:style>
  <w:style w:type="character" w:styleId="FollowedHyperlink">
    <w:name w:val="FollowedHyperlink"/>
    <w:basedOn w:val="DefaultParagraphFont"/>
    <w:uiPriority w:val="99"/>
    <w:semiHidden/>
    <w:unhideWhenUsed/>
    <w:rsid w:val="003C1F49"/>
    <w:rPr>
      <w:color w:val="800080" w:themeColor="followedHyperlink"/>
      <w:u w:val="single"/>
    </w:rPr>
  </w:style>
  <w:style w:type="character" w:customStyle="1" w:styleId="title-text">
    <w:name w:val="title-text"/>
    <w:basedOn w:val="DefaultParagraphFont"/>
    <w:rsid w:val="00A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llyangel.com/books/housing-enabling-markets-to-work/" TargetMode="External"/><Relationship Id="rId14" Type="http://schemas.openxmlformats.org/officeDocument/2006/relationships/hyperlink" Target="http://sollyangel.com/books/housing-policy-matters-a-global-analysis/" TargetMode="External"/><Relationship Id="rId15" Type="http://schemas.openxmlformats.org/officeDocument/2006/relationships/hyperlink" Target="http://sollyangel.com/books/the-tale-of-the-scale-2/" TargetMode="External"/><Relationship Id="rId16" Type="http://schemas.openxmlformats.org/officeDocument/2006/relationships/hyperlink" Target="http://sollyangel.com/books/making-room-for-a-planet-of-cities/" TargetMode="External"/><Relationship Id="rId17" Type="http://schemas.openxmlformats.org/officeDocument/2006/relationships/hyperlink" Target="http://sollyangel.com/books/planet-of-cities/" TargetMode="External"/><Relationship Id="rId18" Type="http://schemas.openxmlformats.org/officeDocument/2006/relationships/hyperlink" Target="http://sollyangel.com/books/atlas-of-urban-expansion/" TargetMode="External"/><Relationship Id="rId19" Type="http://schemas.openxmlformats.org/officeDocument/2006/relationships/hyperlink" Target="http://sollyangel.com/wp-content/uploads/2013/09/1969-The-Social-Context-for-Transport-Policy.pdf" TargetMode="External"/><Relationship Id="rId63" Type="http://schemas.openxmlformats.org/officeDocument/2006/relationships/hyperlink" Target="http://sollyangel.com/wp-content/uploads/2013/11/Mutual-Aid-House-Construction.pdf" TargetMode="External"/><Relationship Id="rId64" Type="http://schemas.openxmlformats.org/officeDocument/2006/relationships/hyperlink" Target="http://sollyangel.com/wp-content/uploads/2013/10/2000-Housing-Policy-in-Ecuador.pdf" TargetMode="External"/><Relationship Id="rId65" Type="http://schemas.openxmlformats.org/officeDocument/2006/relationships/hyperlink" Target="http://sollyangel.com/wp-content/uploads/2013/10/2000-Housing-Policy-in-Guatemala.pdf" TargetMode="External"/><Relationship Id="rId66" Type="http://schemas.openxmlformats.org/officeDocument/2006/relationships/hyperlink" Target="http://sollyangel.com/wp-content/uploads/2013/10/2000-Housing-Policy-in-Guatemala.pdf" TargetMode="External"/><Relationship Id="rId67" Type="http://schemas.openxmlformats.org/officeDocument/2006/relationships/hyperlink" Target="http://sollyangel.com/wp-content/uploads/2013/11/2000-Housing-Policy-in-Guatemala-SPANISH.pdf" TargetMode="External"/><Relationship Id="rId68" Type="http://schemas.openxmlformats.org/officeDocument/2006/relationships/hyperlink" Target="http://sollyangel.com/wp-content/uploads/2013/10/2000-National-Settlement-for-Trinidad-and-Tobago.pdf" TargetMode="External"/><Relationship Id="rId69" Type="http://schemas.openxmlformats.org/officeDocument/2006/relationships/hyperlink" Target="http://sollyangel.com/wp-content/uploads/2013/10/2000-National-Settlement-for-Trinidad-and-Tobago.pdf" TargetMode="External"/><Relationship Id="rId50" Type="http://schemas.openxmlformats.org/officeDocument/2006/relationships/hyperlink" Target="http://sollyangel.com/wp-content/uploads/2013/10/41.-2008-An-Arterial-Grid-of-Dirt-Roads.pdf" TargetMode="External"/><Relationship Id="rId51" Type="http://schemas.openxmlformats.org/officeDocument/2006/relationships/hyperlink" Target="http://sollyangel.com/wp-content/uploads/2013/10/2008-Preparing-for-Urban-Expansion.pdf" TargetMode="External"/><Relationship Id="rId52" Type="http://schemas.openxmlformats.org/officeDocument/2006/relationships/hyperlink" Target="http://sollyangel.com/wp-content/uploads/2013/10/2009-Mapping-Urban-Areas-on-a-Global-Scale.pdf" TargetMode="External"/><Relationship Id="rId53" Type="http://schemas.openxmlformats.org/officeDocument/2006/relationships/hyperlink" Target="http://sollyangel.com/wp-content/uploads/2013/10/2009-Mapping-Urban-Areas-on-a-Global-Scale.pdf" TargetMode="External"/><Relationship Id="rId54" Type="http://schemas.openxmlformats.org/officeDocument/2006/relationships/hyperlink" Target="http://sollyangel.com/wp-content/uploads/2013/10/2010-Ten-Compactness-Properties-of-Circles.pdf" TargetMode="External"/><Relationship Id="rId55" Type="http://schemas.openxmlformats.org/officeDocument/2006/relationships/hyperlink" Target="http://sollyangel.com/wp-content/uploads/2013/10/2011-The-Dimensions-of-Global-Urban-Expansion.pdf" TargetMode="External"/><Relationship Id="rId56" Type="http://schemas.openxmlformats.org/officeDocument/2006/relationships/hyperlink" Target="http://sollyangel.com/wp-content/uploads/2013/10/2011-The-Dimensions-of-Global-Urban-Expansion.pdf" TargetMode="External"/><Relationship Id="rId57" Type="http://schemas.openxmlformats.org/officeDocument/2006/relationships/hyperlink" Target="http://sollyangel.com/wp-content/uploads/2013/10/2010-Oct-Non-compactness-and-Voter-Exchange.pdf" TargetMode="External"/><Relationship Id="rId58" Type="http://schemas.openxmlformats.org/officeDocument/2006/relationships/hyperlink" Target="http://sollyangel.com/wp-content/uploads/2013/10/2010-Oct-Non-compactness-and-Voter-Exchange.pdf" TargetMode="External"/><Relationship Id="rId59" Type="http://schemas.openxmlformats.org/officeDocument/2006/relationships/hyperlink" Target="http://sollyangel.com/wp-content/uploads/2013/10/2010-May-The-Decline-in-Transit-Sustaining-Densities.pdf" TargetMode="External"/><Relationship Id="rId40" Type="http://schemas.openxmlformats.org/officeDocument/2006/relationships/hyperlink" Target="http://www.google.com/patents/US4800973" TargetMode="External"/><Relationship Id="rId41" Type="http://schemas.openxmlformats.org/officeDocument/2006/relationships/hyperlink" Target="http://sollyangel.com/wp-content/uploads/2013/10/32.-1989-Bangkok-Slum-Lands.pdf" TargetMode="External"/><Relationship Id="rId42" Type="http://schemas.openxmlformats.org/officeDocument/2006/relationships/hyperlink" Target="http://sollyangel.com/wp-content/uploads/2013/10/1990-Informal-Land-Subdivision-in-Bangkok.pdf" TargetMode="External"/><Relationship Id="rId43" Type="http://schemas.openxmlformats.org/officeDocument/2006/relationships/hyperlink" Target="http://sollyangel.com/wp-content/uploads/2013/10/1989-The-Low-Cost-Rental-Housing-Market-in-Bangkok-1987.pdf" TargetMode="External"/><Relationship Id="rId44" Type="http://schemas.openxmlformats.org/officeDocument/2006/relationships/hyperlink" Target="http://sollyangel.com/wp-content/uploads/2013/10/1990-The-Down-Market-Trend-in-Housing.pdf" TargetMode="External"/><Relationship Id="rId45" Type="http://schemas.openxmlformats.org/officeDocument/2006/relationships/hyperlink" Target="http://sollyangel.com/wp-content/uploads/2013/10/1991-Mass-produced-flat-one-piece-load-cell.pdf" TargetMode="External"/><Relationship Id="rId46" Type="http://schemas.openxmlformats.org/officeDocument/2006/relationships/hyperlink" Target="http://sollyangel.com/wp-content/uploads/2013/10/1992-Land-Sharing-in-Bangkok-The-Sengki-Project.pdf" TargetMode="External"/><Relationship Id="rId47" Type="http://schemas.openxmlformats.org/officeDocument/2006/relationships/hyperlink" Target="http://sollyangel.com/wp-content/uploads/2013/10/38.-1993-The-Housing-Indicators-Program.pdf" TargetMode="External"/><Relationship Id="rId48" Type="http://schemas.openxmlformats.org/officeDocument/2006/relationships/hyperlink" Target="http://sollyangel.com/wp-content/uploads/2013/10/1996-Mass-produced-flat-multiple-beam-load-cell-and-scales-incorporating-it.pdf" TargetMode="External"/><Relationship Id="rId49" Type="http://schemas.openxmlformats.org/officeDocument/2006/relationships/hyperlink" Target="http://sollyangel.com/wp-content/uploads/2013/10/2001-The-Housing-Policy-Assessment-and-Its-Application-to-Panama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ngel@stern.nyu.edu" TargetMode="External"/><Relationship Id="rId7" Type="http://schemas.openxmlformats.org/officeDocument/2006/relationships/hyperlink" Target="http://sollyangel.com/books/houses-generated-by-patterns/" TargetMode="External"/><Relationship Id="rId8" Type="http://schemas.openxmlformats.org/officeDocument/2006/relationships/hyperlink" Target="http://sollyangel.com/books/the-oregon-experiment/" TargetMode="External"/><Relationship Id="rId9" Type="http://schemas.openxmlformats.org/officeDocument/2006/relationships/hyperlink" Target="http://sollyangel.com/books/urban-fields-a-geometry-of-movement-for-regional-science/" TargetMode="External"/><Relationship Id="rId30" Type="http://schemas.openxmlformats.org/officeDocument/2006/relationships/hyperlink" Target="http://sollyangel.com/wp-content/uploads/2013/10/1979-The-Implementation-of-Habitats-Guideline-for-Action-No.-12.pdf" TargetMode="External"/><Relationship Id="rId31" Type="http://schemas.openxmlformats.org/officeDocument/2006/relationships/hyperlink" Target="http://sollyangel.com/wp-content/uploads/2013/10/1980-The-Building-Together-Project-in-Bangkok.pdf" TargetMode="External"/><Relationship Id="rId32" Type="http://schemas.openxmlformats.org/officeDocument/2006/relationships/hyperlink" Target="http://sollyangel.com/wp-content/uploads/2013/10/1980-The-Building-Together-Project-in-Bangkok.pdf" TargetMode="External"/><Relationship Id="rId33" Type="http://schemas.openxmlformats.org/officeDocument/2006/relationships/hyperlink" Target="http://sollyangel.com/wp-content/uploads/2013/10/1981-Emphasis-on-Distribution.pdf" TargetMode="External"/><Relationship Id="rId34" Type="http://schemas.openxmlformats.org/officeDocument/2006/relationships/hyperlink" Target="http://sollyangel.com/wp-content/uploads/2013/10/1981-Emphasis-on-Distribution.pdf" TargetMode="External"/><Relationship Id="rId35" Type="http://schemas.openxmlformats.org/officeDocument/2006/relationships/hyperlink" Target="http://sollyangel.com/wp-content/uploads/2013/10/1983-Upgrading-Slum-Infrastructure.pdf" TargetMode="External"/><Relationship Id="rId36" Type="http://schemas.openxmlformats.org/officeDocument/2006/relationships/hyperlink" Target="http://sollyangel.com/wp-content/uploads/2013/10/1983-Land-Tenure-for-the-Urban-Poor.pdf" TargetMode="External"/><Relationship Id="rId37" Type="http://schemas.openxmlformats.org/officeDocument/2006/relationships/hyperlink" Target="http://sollyangel.com/wp-content/uploads/2013/10/1983-Slum-Reconstruction.pdf" TargetMode="External"/><Relationship Id="rId38" Type="http://schemas.openxmlformats.org/officeDocument/2006/relationships/hyperlink" Target="http://sollyangel.com/wp-content/uploads/2013/10/1988-Land-Sharing-as-an-Alternative-to-Eviction.pdf" TargetMode="External"/><Relationship Id="rId39" Type="http://schemas.openxmlformats.org/officeDocument/2006/relationships/hyperlink" Target="http://sollyangel.com/wp-content/uploads/2013/10/1988-Where-Have-All-the-People-Gone.pdf" TargetMode="External"/><Relationship Id="rId80" Type="http://schemas.openxmlformats.org/officeDocument/2006/relationships/hyperlink" Target="http://sollyangel.com/wp-content/uploads/2013/10/2004-Two-Complementary-Approaches-to-Monitoring-Target-11.pdf" TargetMode="External"/><Relationship Id="rId81" Type="http://schemas.openxmlformats.org/officeDocument/2006/relationships/hyperlink" Target="http://sollyangel.com/wp-content/uploads/2013/11/2005-Defining-and-Monitoring-Target-11-A-Policy-Note.pdf" TargetMode="External"/><Relationship Id="rId82" Type="http://schemas.openxmlformats.org/officeDocument/2006/relationships/hyperlink" Target="http://sollyangel.com/wp-content/uploads/2013/11/2005-The-Dynamics-of-Global-Urban-Expansion.pdf" TargetMode="External"/><Relationship Id="rId83" Type="http://schemas.openxmlformats.org/officeDocument/2006/relationships/hyperlink" Target="http://sollyangel.com/wp-content/uploads/2013/11/2010-Housing-Policy-in-Belize.pdf" TargetMode="External"/><Relationship Id="rId84" Type="http://schemas.openxmlformats.org/officeDocument/2006/relationships/fontTable" Target="fontTable.xml"/><Relationship Id="rId85" Type="http://schemas.openxmlformats.org/officeDocument/2006/relationships/theme" Target="theme/theme1.xml"/><Relationship Id="rId70" Type="http://schemas.openxmlformats.org/officeDocument/2006/relationships/hyperlink" Target="http://sollyangel.com/wp-content/uploads/2013/11/2000-Housing-Policy-in-Panama.pdf" TargetMode="External"/><Relationship Id="rId71" Type="http://schemas.openxmlformats.org/officeDocument/2006/relationships/hyperlink" Target="http://sollyangel.com/wp-content/uploads/2013/11/2000-Housing-Policy-in-Panama-SPANISH.pdf" TargetMode="External"/><Relationship Id="rId72" Type="http://schemas.openxmlformats.org/officeDocument/2006/relationships/hyperlink" Target="http://sollyangel.com/wp-content/uploads/2013/11/2001-Housing-Policy-in-the-Dominican-Republic.pdf" TargetMode="External"/><Relationship Id="rId20" Type="http://schemas.openxmlformats.org/officeDocument/2006/relationships/hyperlink" Target="http://sollyangel.com/wp-content/uploads/2013/09/1970-Urban-Velocity-Fields.pdf" TargetMode="External"/><Relationship Id="rId21" Type="http://schemas.openxmlformats.org/officeDocument/2006/relationships/hyperlink" Target="http://sollyangel.com/wp-content/uploads/2013/09/1971-Urban-Travel-Time.pdf" TargetMode="External"/><Relationship Id="rId22" Type="http://schemas.openxmlformats.org/officeDocument/2006/relationships/hyperlink" Target="http://sollyangel.com/wp-content/uploads/2013/09/1971-Urban-Spatial-Interation.pdf" TargetMode="External"/><Relationship Id="rId23" Type="http://schemas.openxmlformats.org/officeDocument/2006/relationships/hyperlink" Target="http://sollyangel.com/wp-content/uploads/2013/09/1972-Urban-Transport-Expenditures.pdf" TargetMode="External"/><Relationship Id="rId24" Type="http://schemas.openxmlformats.org/officeDocument/2006/relationships/hyperlink" Target="http://sollyangel.com/wp-content/uploads/2013/09/1976-Seventeen-Reasons-Why-the-Squatter-Problem-Cant-Be-Solved.pdf" TargetMode="External"/><Relationship Id="rId25" Type="http://schemas.openxmlformats.org/officeDocument/2006/relationships/hyperlink" Target="http://sollyangel.com/wp-content/uploads/2013/09/1977-The-low-income-housing-system-in-Bangkok.pdf" TargetMode="External"/><Relationship Id="rId26" Type="http://schemas.openxmlformats.org/officeDocument/2006/relationships/hyperlink" Target="http://sollyangel.com/wp-content/uploads/2013/10/1978-The-Low-Income-Housing-Delivery-System-in-Asia.pdf" TargetMode="External"/><Relationship Id="rId27" Type="http://schemas.openxmlformats.org/officeDocument/2006/relationships/hyperlink" Target="http://sollyangel.com/wp-content/uploads/2013/10/1978-Sharing-the-Risk-of-Being-Poor.pdf" TargetMode="External"/><Relationship Id="rId28" Type="http://schemas.openxmlformats.org/officeDocument/2006/relationships/hyperlink" Target="http://sollyangel.com/wp-content/uploads/2013/10/1979-The-Implementation-of-Habitats-Guideline-for-Action-No.-12.pdf" TargetMode="External"/><Relationship Id="rId29" Type="http://schemas.openxmlformats.org/officeDocument/2006/relationships/hyperlink" Target="http://sollyangel.com/wp-content/uploads/2013/10/1979-The-Implementation-of-Habitats-Guideline-for-Action-No.-12.pdf" TargetMode="External"/><Relationship Id="rId73" Type="http://schemas.openxmlformats.org/officeDocument/2006/relationships/hyperlink" Target="http://sollyangel.com/wp-content/uploads/2013/11/2001-Housing-Policy-in-the-Dominican-Republic-SPANISH.pdf" TargetMode="External"/><Relationship Id="rId74" Type="http://schemas.openxmlformats.org/officeDocument/2006/relationships/hyperlink" Target="http://sollyangel.com/wp-content/uploads/2013/10/2001-Housing-Policy-in-Argentina.pdf" TargetMode="External"/><Relationship Id="rId75" Type="http://schemas.openxmlformats.org/officeDocument/2006/relationships/hyperlink" Target="http://sollyangel.com/wp-content/uploads/2013/11/2002-Housing-Policy-in-Honduras.pdf" TargetMode="External"/><Relationship Id="rId76" Type="http://schemas.openxmlformats.org/officeDocument/2006/relationships/hyperlink" Target="http://sollyangel.com/wp-content/uploads/2013/11/2002-Housing-Policy-in-Honduras-SPANISH.pdf" TargetMode="External"/><Relationship Id="rId77" Type="http://schemas.openxmlformats.org/officeDocument/2006/relationships/hyperlink" Target="http://sollyangel.com/wp-content/uploads/2013/10/2002-The-IDB-Housing-Strategy.pdf" TargetMode="External"/><Relationship Id="rId78" Type="http://schemas.openxmlformats.org/officeDocument/2006/relationships/hyperlink" Target="http://sollyangel.com/wp-content/uploads/2013/10/2004-Housing-Policy-in-Uruguay-SPANISH.pdf" TargetMode="External"/><Relationship Id="rId79" Type="http://schemas.openxmlformats.org/officeDocument/2006/relationships/hyperlink" Target="http://sollyangel.com/wp-content/uploads/2013/10/2004-Two-Complementary-Approaches-to-Monitoring-Target-11.pdf" TargetMode="External"/><Relationship Id="rId60" Type="http://schemas.openxmlformats.org/officeDocument/2006/relationships/hyperlink" Target="http://sollyangel.com/wp-content/uploads/2013/10/2011-Urban-Expansion-Land-Conversion.pdf" TargetMode="External"/><Relationship Id="rId61" Type="http://schemas.openxmlformats.org/officeDocument/2006/relationships/hyperlink" Target="http://sollyangel.com/wp-content/uploads/2013/10/2012-The-Fragmentation-of-Urban-Landscapes.pdf" TargetMode="External"/><Relationship Id="rId62" Type="http://schemas.openxmlformats.org/officeDocument/2006/relationships/hyperlink" Target="http://sollyangel.com/wp-content/uploads/2013/11/1981-Building-Together-Issues.pdf" TargetMode="External"/><Relationship Id="rId10" Type="http://schemas.openxmlformats.org/officeDocument/2006/relationships/hyperlink" Target="http://sollyangel.com/books/a-pattern-language-towns-buildings-construction/" TargetMode="External"/><Relationship Id="rId11" Type="http://schemas.openxmlformats.org/officeDocument/2006/relationships/hyperlink" Target="http://sollyangel.com/books/low-income-housing-technology-and-policy/" TargetMode="External"/><Relationship Id="rId12" Type="http://schemas.openxmlformats.org/officeDocument/2006/relationships/hyperlink" Target="http://sollyangel.com/books/land-for-housing-the-poo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6421</Words>
  <Characters>36602</Characters>
  <Application>Microsoft Macintosh Word</Application>
  <DocSecurity>0</DocSecurity>
  <Lines>305</Lines>
  <Paragraphs>85</Paragraphs>
  <ScaleCrop>false</ScaleCrop>
  <Company>NYU Stern School</Company>
  <LinksUpToDate>false</LinksUpToDate>
  <CharactersWithSpaces>42938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Shlomo Angel</dc:creator>
  <cp:keywords/>
  <dc:description/>
  <cp:lastModifiedBy>Shlomo Angel</cp:lastModifiedBy>
  <cp:revision>2</cp:revision>
  <dcterms:created xsi:type="dcterms:W3CDTF">2018-02-13T20:12:00Z</dcterms:created>
  <dcterms:modified xsi:type="dcterms:W3CDTF">2018-02-13T20:12:00Z</dcterms:modified>
</cp:coreProperties>
</file>